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6 · SMART CHOICES WITH AI  ·  LESSON 2 OF 6</w:t>
      </w:r>
    </w:p>
    <w:p>
      <w:pPr>
        <w:spacing w:after="60"/>
      </w:pPr>
      <w:r>
        <w:rPr>
          <w:rFonts w:ascii="Calibri" w:cs="Calibri" w:eastAsia="Calibri" w:hAnsi="Calibri"/>
          <w:b/>
          <w:bCs/>
          <w:color w:val="1C1A22"/>
          <w:sz w:val="44"/>
          <w:szCs w:val="44"/>
        </w:rPr>
        <w:t xml:space="preserve">Waypoint 2: Four Corners</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AI only, AI-supported, human only, or not sure?</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decide whether a task should be AI only, AI-supported or human only, and to justify the choice with reasons.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use four questions to decide how much AI a task should involve.</w:t>
            </w:r>
          </w:p>
          <w:p>
            <w:pPr>
              <w:pStyle w:val="ListParagraph"/>
              <w:numPr>
                <w:ilvl w:val="0"/>
                <w:numId w:val="2"/>
              </w:numPr>
              <w:spacing w:after="40" w:before="0" w:line="276"/>
            </w:pPr>
            <w:r>
              <w:rPr>
                <w:rFonts w:ascii="Calibri" w:cs="Calibri" w:eastAsia="Calibri" w:hAnsi="Calibri"/>
                <w:color w:val="222026"/>
                <w:sz w:val="21"/>
                <w:szCs w:val="21"/>
              </w:rPr>
              <w:t xml:space="preserve">I can justify my corner with a claim, evidence and a reason.</w:t>
            </w:r>
          </w:p>
          <w:p>
            <w:pPr>
              <w:pStyle w:val="ListParagraph"/>
              <w:numPr>
                <w:ilvl w:val="0"/>
                <w:numId w:val="2"/>
              </w:numPr>
              <w:spacing w:after="40" w:before="0" w:line="276"/>
            </w:pPr>
            <w:r>
              <w:rPr>
                <w:rFonts w:ascii="Calibri" w:cs="Calibri" w:eastAsia="Calibri" w:hAnsi="Calibri"/>
                <w:color w:val="222026"/>
                <w:sz w:val="21"/>
                <w:szCs w:val="21"/>
              </w:rPr>
              <w:t xml:space="preserve">I can change my mind when I hear a better argument, and say why.</w:t>
            </w:r>
          </w:p>
          <w:p>
            <w:pPr>
              <w:pStyle w:val="ListParagraph"/>
              <w:numPr>
                <w:ilvl w:val="0"/>
                <w:numId w:val="2"/>
              </w:numPr>
              <w:spacing w:after="40" w:before="0" w:line="276"/>
            </w:pPr>
            <w:r>
              <w:rPr>
                <w:rFonts w:ascii="Calibri" w:cs="Calibri" w:eastAsia="Calibri" w:hAnsi="Calibri"/>
                <w:color w:val="222026"/>
                <w:sz w:val="21"/>
                <w:szCs w:val="21"/>
              </w:rPr>
              <w:t xml:space="preserve">Oracy (Physical): I can stand tall, face my audience and project my voice to persuade.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MA1 Intermediate (focus):</w:t>
            </w:r>
            <w:r>
              <w:rPr>
                <w:rFonts w:ascii="Calibri" w:cs="Calibri" w:eastAsia="Calibri" w:hAnsi="Calibri"/>
                <w:color w:val="222026"/>
                <w:sz w:val="21"/>
                <w:szCs w:val="21"/>
              </w:rPr>
              <w:t xml:space="preserve"> Decide whether to use AI systems based on the nature of the task. Decide whether a task should be "AI only", "AI-supported" or "human only", and justify the choice.</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K3.1 (what AI can do and what it lacks), K4.3 (responsible design principles: people stay responsible)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Computational Thinking, Problem Solving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Innovative, Responsible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Intermediate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use technology safely, respectfully and responsibly; recognise acceptable and unacceptable behaviour; identify a range of ways to report concerns about content and contact.</w:t>
            </w:r>
          </w:p>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select, use and combine a variety of software (including internet services) on a range of digital devices to design and create a range of programs, systems and content that accomplish given goals, including collecting, analysing, evaluating and presenting data and information. (choosing the right tool for a goal)</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articulate and justify answers, arguments and opinions; give well-structured descriptions, explanations and narratives; participate in discussions, presentations, performances, role play, improvisations and debates; consider and evaluate different viewpoints, attending to and building on the contributions of others; gain, maintain and monitor the interest of the listener(s); select and use appropriate registers for effective communication.</w:t>
            </w:r>
          </w:p>
          <w:p>
            <w:pPr>
              <w:spacing w:after="40" w:before="0" w:line="276"/>
            </w:pPr>
            <w:r>
              <w:rPr>
                <w:rFonts w:ascii="Calibri" w:cs="Calibri" w:eastAsia="Calibri" w:hAnsi="Calibri"/>
                <w:b/>
                <w:bCs/>
                <w:color w:val="222026"/>
                <w:sz w:val="21"/>
                <w:szCs w:val="21"/>
              </w:rPr>
              <w:t xml:space="preserve">Citizenship / PSHE (KS2, non-statutory):</w:t>
            </w:r>
            <w:r>
              <w:rPr>
                <w:rFonts w:ascii="Calibri" w:cs="Calibri" w:eastAsia="Calibri" w:hAnsi="Calibri"/>
                <w:color w:val="222026"/>
                <w:sz w:val="21"/>
                <w:szCs w:val="21"/>
              </w:rPr>
              <w:t xml:space="preserve"> research, discuss and debate topical issues; recognise how rules and decisions affect people; take part in making and changing rules.</w:t>
            </w:r>
          </w:p>
          <w:p>
            <w:pPr>
              <w:spacing w:after="40" w:before="0" w:line="276"/>
            </w:pPr>
            <w:r>
              <w:rPr>
                <w:rFonts w:ascii="Calibri" w:cs="Calibri" w:eastAsia="Calibri" w:hAnsi="Calibri"/>
                <w:b/>
                <w:bCs/>
                <w:color w:val="222026"/>
                <w:sz w:val="21"/>
                <w:szCs w:val="21"/>
              </w:rPr>
              <w:t xml:space="preserve">PSHE (non-statutory; e.g. PSHE Association programme of study, Year 6):</w:t>
            </w:r>
            <w:r>
              <w:rPr>
                <w:rFonts w:ascii="Calibri" w:cs="Calibri" w:eastAsia="Calibri" w:hAnsi="Calibri"/>
                <w:color w:val="222026"/>
                <w:sz w:val="21"/>
                <w:szCs w:val="21"/>
              </w:rPr>
              <w:t xml:space="preserve"> managing change, including the move to secondary school; identifying people who can help. (two task cards are about starting secondary school)</w:t>
            </w:r>
          </w:p>
          <w:p>
            <w:pPr>
              <w:spacing w:after="20" w:before="0" w:line="276"/>
            </w:pP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anticipates the new Computing strands on AI and data awareness, and digital literacy and responsible use (no draft programme of study found published when rechecked on 6 October 2026).</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Self-responsibility (I decide when to use AI) · Democracy (we listen, persuade and can change our minds)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Fully unplugged movement game. Trust policy: KS2 pupils do not use AI tools.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risk. Movement: clear the four corners and agree a freeze signal. Make "Not sure" a respected choice so no pupil is left exposed. Two cards mention starting secondary school; watch for worries.</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MA1 at Intermediate</w:t>
      </w:r>
      <w:r>
        <w:rPr>
          <w:rFonts w:ascii="Calibri" w:cs="Calibri" w:eastAsia="Calibri" w:hAnsi="Calibri"/>
          <w:color w:val="222026"/>
          <w:sz w:val="21"/>
          <w:szCs w:val="21"/>
        </w:rPr>
        <w:t xml:space="preserve"> builds on Year 3 ("the right tool for the job"). Now pupils judge </w:t>
      </w:r>
      <w:r>
        <w:rPr>
          <w:rFonts w:ascii="Calibri" w:cs="Calibri" w:eastAsia="Calibri" w:hAnsi="Calibri"/>
          <w:b/>
          <w:bCs/>
          <w:color w:val="222026"/>
          <w:sz w:val="21"/>
          <w:szCs w:val="21"/>
        </w:rPr>
        <w:t xml:space="preserve">how much</w:t>
      </w:r>
      <w:r>
        <w:rPr>
          <w:rFonts w:ascii="Calibri" w:cs="Calibri" w:eastAsia="Calibri" w:hAnsi="Calibri"/>
          <w:color w:val="222026"/>
          <w:sz w:val="21"/>
          <w:szCs w:val="21"/>
        </w:rPr>
        <w:t xml:space="preserve"> AI a task should involve: AI only, AI-supported (a person decides and checks) or human only. This is the same thinking behind the AI scale in Lesson 4 and the AI Assessment Scale they'll meet in KS3.</w:t>
      </w:r>
    </w:p>
    <w:p>
      <w:pPr>
        <w:pStyle w:val="ListParagraph"/>
        <w:numPr>
          <w:ilvl w:val="0"/>
          <w:numId w:val="2"/>
        </w:numPr>
        <w:spacing w:after="40" w:before="0" w:line="276"/>
      </w:pPr>
      <w:r>
        <w:rPr>
          <w:rFonts w:ascii="Calibri" w:cs="Calibri" w:eastAsia="Calibri" w:hAnsi="Calibri"/>
          <w:b/>
          <w:bCs/>
          <w:color w:val="222026"/>
          <w:sz w:val="21"/>
          <w:szCs w:val="21"/>
        </w:rPr>
        <w:t xml:space="preserve">Four useful questions.</w:t>
      </w:r>
      <w:r>
        <w:rPr>
          <w:rFonts w:ascii="Calibri" w:cs="Calibri" w:eastAsia="Calibri" w:hAnsi="Calibri"/>
          <w:color w:val="222026"/>
          <w:sz w:val="21"/>
          <w:szCs w:val="21"/>
        </w:rPr>
        <w:t xml:space="preserve"> (1) </w:t>
      </w:r>
      <w:r>
        <w:rPr>
          <w:rFonts w:ascii="Calibri" w:cs="Calibri" w:eastAsia="Calibri" w:hAnsi="Calibri"/>
          <w:b/>
          <w:bCs/>
          <w:color w:val="222026"/>
          <w:sz w:val="21"/>
          <w:szCs w:val="21"/>
        </w:rPr>
        <w:t xml:space="preserve">Feelings and care?</w:t>
      </w:r>
      <w:r>
        <w:rPr>
          <w:rFonts w:ascii="Calibri" w:cs="Calibri" w:eastAsia="Calibri" w:hAnsi="Calibri"/>
          <w:color w:val="222026"/>
          <w:sz w:val="21"/>
          <w:szCs w:val="21"/>
        </w:rPr>
        <w:t xml:space="preserve"> Tasks needing empathy, honesty or a personal touch suit people. (2) </w:t>
      </w:r>
      <w:r>
        <w:rPr>
          <w:rFonts w:ascii="Calibri" w:cs="Calibri" w:eastAsia="Calibri" w:hAnsi="Calibri"/>
          <w:b/>
          <w:bCs/>
          <w:color w:val="222026"/>
          <w:sz w:val="21"/>
          <w:szCs w:val="21"/>
        </w:rPr>
        <w:t xml:space="preserve">Patterns and lots of data?</w:t>
      </w:r>
      <w:r>
        <w:rPr>
          <w:rFonts w:ascii="Calibri" w:cs="Calibri" w:eastAsia="Calibri" w:hAnsi="Calibri"/>
          <w:color w:val="222026"/>
          <w:sz w:val="21"/>
          <w:szCs w:val="21"/>
        </w:rPr>
        <w:t xml:space="preserve"> Big, fast, repetitive pattern-spotting (spam, wildlife photos) suits AI. (3) </w:t>
      </w:r>
      <w:r>
        <w:rPr>
          <w:rFonts w:ascii="Calibri" w:cs="Calibri" w:eastAsia="Calibri" w:hAnsi="Calibri"/>
          <w:b/>
          <w:bCs/>
          <w:color w:val="222026"/>
          <w:sz w:val="21"/>
          <w:szCs w:val="21"/>
        </w:rPr>
        <w:t xml:space="preserve">Does wrong matter?</w:t>
      </w:r>
      <w:r>
        <w:rPr>
          <w:rFonts w:ascii="Calibri" w:cs="Calibri" w:eastAsia="Calibri" w:hAnsi="Calibri"/>
          <w:color w:val="222026"/>
          <w:sz w:val="21"/>
          <w:szCs w:val="21"/>
        </w:rPr>
        <w:t xml:space="preserve"> If a mistake could hurt someone or be unfair (allergies, choosing people for a club), a person must check and stay responsible. (4) </w:t>
      </w:r>
      <w:r>
        <w:rPr>
          <w:rFonts w:ascii="Calibri" w:cs="Calibri" w:eastAsia="Calibri" w:hAnsi="Calibri"/>
          <w:b/>
          <w:bCs/>
          <w:color w:val="222026"/>
          <w:sz w:val="21"/>
          <w:szCs w:val="21"/>
        </w:rPr>
        <w:t xml:space="preserve">Is learning the point?</w:t>
      </w:r>
      <w:r>
        <w:rPr>
          <w:rFonts w:ascii="Calibri" w:cs="Calibri" w:eastAsia="Calibri" w:hAnsi="Calibri"/>
          <w:color w:val="222026"/>
          <w:sz w:val="21"/>
          <w:szCs w:val="21"/>
        </w:rPr>
        <w:t xml:space="preserve"> If you need to learn it (times tables), AI doing it defeats the purpose.</w:t>
      </w:r>
    </w:p>
    <w:p>
      <w:pPr>
        <w:pStyle w:val="ListParagraph"/>
        <w:numPr>
          <w:ilvl w:val="0"/>
          <w:numId w:val="2"/>
        </w:numPr>
        <w:spacing w:after="40" w:before="0" w:line="276"/>
      </w:pPr>
      <w:r>
        <w:rPr>
          <w:rFonts w:ascii="Calibri" w:cs="Calibri" w:eastAsia="Calibri" w:hAnsi="Calibri"/>
          <w:b/>
          <w:bCs/>
          <w:color w:val="222026"/>
          <w:sz w:val="21"/>
          <w:szCs w:val="21"/>
        </w:rPr>
        <w:t xml:space="preserve">There is often no single right answer.</w:t>
      </w:r>
      <w:r>
        <w:rPr>
          <w:rFonts w:ascii="Calibri" w:cs="Calibri" w:eastAsia="Calibri" w:hAnsi="Calibri"/>
          <w:color w:val="222026"/>
          <w:sz w:val="21"/>
          <w:szCs w:val="21"/>
        </w:rPr>
        <w:t xml:space="preserve"> Many cards are deliberately arguable (the leavers' speech, the playlist). Assess the quality of the reasons, not the corner. "Not sure" is a valid, thoughtful corner: those pupils should ask a question to each corner.</w:t>
      </w:r>
    </w:p>
    <w:p>
      <w:pPr>
        <w:pStyle w:val="ListParagraph"/>
        <w:numPr>
          <w:ilvl w:val="0"/>
          <w:numId w:val="2"/>
        </w:numPr>
        <w:spacing w:after="40" w:before="0" w:line="276"/>
      </w:pPr>
      <w:r>
        <w:rPr>
          <w:rFonts w:ascii="Calibri" w:cs="Calibri" w:eastAsia="Calibri" w:hAnsi="Calibri"/>
          <w:b/>
          <w:bCs/>
          <w:color w:val="222026"/>
          <w:sz w:val="21"/>
          <w:szCs w:val="21"/>
        </w:rPr>
        <w:t xml:space="preserve">AI only rarely means no people at all.</w:t>
      </w:r>
      <w:r>
        <w:rPr>
          <w:rFonts w:ascii="Calibri" w:cs="Calibri" w:eastAsia="Calibri" w:hAnsi="Calibri"/>
          <w:color w:val="222026"/>
          <w:sz w:val="21"/>
          <w:szCs w:val="21"/>
        </w:rPr>
        <w:t xml:space="preserve"> Even spam filters and wildlife sorters are checked by people now and then. Accept "AI only" if pupils add "with people checking".</w:t>
      </w:r>
    </w:p>
    <w:p>
      <w:pPr>
        <w:pStyle w:val="ListParagraph"/>
        <w:numPr>
          <w:ilvl w:val="0"/>
          <w:numId w:val="2"/>
        </w:numPr>
        <w:spacing w:after="40" w:before="0" w:line="276"/>
      </w:pPr>
      <w:r>
        <w:rPr>
          <w:rFonts w:ascii="Calibri" w:cs="Calibri" w:eastAsia="Calibri" w:hAnsi="Calibri"/>
          <w:b/>
          <w:bCs/>
          <w:color w:val="222026"/>
          <w:sz w:val="21"/>
          <w:szCs w:val="21"/>
        </w:rPr>
        <w:t xml:space="preserve">Age limits:</w:t>
      </w:r>
      <w:r>
        <w:rPr>
          <w:rFonts w:ascii="Calibri" w:cs="Calibri" w:eastAsia="Calibri" w:hAnsi="Calibri"/>
          <w:color w:val="222026"/>
          <w:sz w:val="21"/>
          <w:szCs w:val="21"/>
        </w:rPr>
        <w:t xml:space="preserve"> many AI chatbots have a minimum age of 13 in their terms, and some are 18+. In this scheme pupils don't use AI tools themselves until Year 9. So for Year 6 pupils right now, many "AI-supported" tasks would really mean a grown-up using the tool with them, or a simple built-in tool like a spellchecker.</w:t>
      </w:r>
    </w:p>
    <w:p>
      <w:pPr>
        <w:pStyle w:val="ListParagraph"/>
        <w:numPr>
          <w:ilvl w:val="0"/>
          <w:numId w:val="2"/>
        </w:numPr>
        <w:spacing w:after="40" w:before="0" w:line="276"/>
      </w:pPr>
      <w:r>
        <w:rPr>
          <w:rFonts w:ascii="Calibri" w:cs="Calibri" w:eastAsia="Calibri" w:hAnsi="Calibri"/>
          <w:b/>
          <w:bCs/>
          <w:color w:val="222026"/>
          <w:sz w:val="21"/>
          <w:szCs w:val="21"/>
        </w:rPr>
        <w:t xml:space="preserve">How this round of four corners is different from Year 5:</w:t>
      </w:r>
      <w:r>
        <w:rPr>
          <w:rFonts w:ascii="Calibri" w:cs="Calibri" w:eastAsia="Calibri" w:hAnsi="Calibri"/>
          <w:color w:val="222026"/>
          <w:sz w:val="21"/>
          <w:szCs w:val="21"/>
        </w:rPr>
        <w:t xml:space="preserve"> each corner sends a </w:t>
      </w:r>
      <w:r>
        <w:rPr>
          <w:rFonts w:ascii="Calibri" w:cs="Calibri" w:eastAsia="Calibri" w:hAnsi="Calibri"/>
          <w:b/>
          <w:bCs/>
          <w:color w:val="222026"/>
          <w:sz w:val="21"/>
          <w:szCs w:val="21"/>
        </w:rPr>
        <w:t xml:space="preserve">Recruiter</w:t>
      </w:r>
      <w:r>
        <w:rPr>
          <w:rFonts w:ascii="Calibri" w:cs="Calibri" w:eastAsia="Calibri" w:hAnsi="Calibri"/>
          <w:color w:val="222026"/>
          <w:sz w:val="21"/>
          <w:szCs w:val="21"/>
        </w:rPr>
        <w:t xml:space="preserve"> with a 20-second pitch to win people over, and pupils who switch must say "You've convinced me because ___". A class </w:t>
      </w:r>
      <w:r>
        <w:rPr>
          <w:rFonts w:ascii="Calibri" w:cs="Calibri" w:eastAsia="Calibri" w:hAnsi="Calibri"/>
          <w:b/>
          <w:bCs/>
          <w:color w:val="222026"/>
          <w:sz w:val="21"/>
          <w:szCs w:val="21"/>
        </w:rPr>
        <w:t xml:space="preserve">Switch Tracker</w:t>
      </w:r>
      <w:r>
        <w:rPr>
          <w:rFonts w:ascii="Calibri" w:cs="Calibri" w:eastAsia="Calibri" w:hAnsi="Calibri"/>
          <w:color w:val="222026"/>
          <w:sz w:val="21"/>
          <w:szCs w:val="21"/>
        </w:rPr>
        <w:t xml:space="preserve"> records which arguments changed minds.</w:t>
      </w:r>
    </w:p>
    <w:p>
      <w:pPr>
        <w:pStyle w:val="ListParagraph"/>
        <w:numPr>
          <w:ilvl w:val="0"/>
          <w:numId w:val="2"/>
        </w:numPr>
        <w:spacing w:after="40" w:before="0" w:line="276"/>
      </w:pPr>
      <w:r>
        <w:rPr>
          <w:rFonts w:ascii="Calibri" w:cs="Calibri" w:eastAsia="Calibri" w:hAnsi="Calibri"/>
          <w:b/>
          <w:bCs/>
          <w:color w:val="222026"/>
          <w:sz w:val="21"/>
          <w:szCs w:val="21"/>
        </w:rPr>
        <w:t xml:space="preserve">Physical oracy:</w:t>
      </w:r>
      <w:r>
        <w:rPr>
          <w:rFonts w:ascii="Calibri" w:cs="Calibri" w:eastAsia="Calibri" w:hAnsi="Calibri"/>
          <w:color w:val="222026"/>
          <w:sz w:val="21"/>
          <w:szCs w:val="21"/>
        </w:rPr>
        <w:t xml:space="preserve"> persuading across a room needs a strong stance, facing the audience, eye contact and a projected voice. Model this, including what not to do (mumbling to the floor).</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Print the four corner signs (Appendix A) and stick them in the corners of the room (or the hall)</w:t>
            </w:r>
          </w:p>
          <w:p>
            <w:pPr>
              <w:spacing w:after="40" w:before="0" w:line="276"/>
            </w:pPr>
            <w:r>
              <w:rPr>
                <w:rFonts w:ascii="Calibri" w:cs="Calibri" w:eastAsia="Calibri" w:hAnsi="Calibri"/>
                <w:color w:val="222026"/>
                <w:sz w:val="21"/>
                <w:szCs w:val="21"/>
              </w:rPr>
              <w:t xml:space="preserve">☐  Print and cut the task cards (Appendix B): one set for the teacher, plus one per group for the Decision Card task</w:t>
            </w:r>
          </w:p>
          <w:p>
            <w:pPr>
              <w:spacing w:after="40" w:before="0" w:line="276"/>
            </w:pPr>
            <w:r>
              <w:rPr>
                <w:rFonts w:ascii="Calibri" w:cs="Calibri" w:eastAsia="Calibri" w:hAnsi="Calibri"/>
                <w:color w:val="222026"/>
                <w:sz w:val="21"/>
                <w:szCs w:val="21"/>
              </w:rPr>
              <w:t xml:space="preserve">☐  Print the Switch Tracker (Appendix D) on A3, or draw it on the board</w:t>
            </w:r>
          </w:p>
          <w:p>
            <w:pPr>
              <w:spacing w:after="40" w:before="0" w:line="276"/>
            </w:pPr>
            <w:r>
              <w:rPr>
                <w:rFonts w:ascii="Calibri" w:cs="Calibri" w:eastAsia="Calibri" w:hAnsi="Calibri"/>
                <w:color w:val="222026"/>
                <w:sz w:val="21"/>
                <w:szCs w:val="21"/>
              </w:rPr>
              <w:t xml:space="preserve">☐  Print Decision Cards (Appendix E), Recruiter cue cards (Appendix F) and exit tickets (Appendix G)</w:t>
            </w:r>
          </w:p>
          <w:p>
            <w:pPr>
              <w:spacing w:after="40" w:before="0" w:line="276"/>
            </w:pPr>
            <w:r>
              <w:rPr>
                <w:rFonts w:ascii="Calibri" w:cs="Calibri" w:eastAsia="Calibri" w:hAnsi="Calibri"/>
                <w:color w:val="222026"/>
                <w:sz w:val="21"/>
                <w:szCs w:val="21"/>
              </w:rPr>
              <w:t xml:space="preserve">☐  Clear paths to each corner; agree a freeze signal</w:t>
            </w:r>
          </w:p>
        </w:tc>
      </w:tr>
    </w:tbl>
    <w:p>
      <w:pPr>
        <w:pStyle w:val="Heading1"/>
        <w:keepNext/>
        <w:spacing w:after="120" w:before="240"/>
      </w:pPr>
      <w:r>
        <w:rPr>
          <w:rFonts w:ascii="Calibri" w:cs="Calibri" w:eastAsia="Calibri" w:hAnsi="Calibri"/>
          <w:b/>
          <w:bCs/>
          <w:color w:val="1C1A22"/>
          <w:sz w:val="30"/>
          <w:szCs w:val="30"/>
        </w:rPr>
        <w:t xml:space="preserve">Key vocabulary</w:t>
      </w:r>
    </w:p>
    <w:p>
      <w:pPr>
        <w:keepNext/>
        <w:spacing w:after="80" w:before="0" w:line="276"/>
      </w:pPr>
      <w:r>
        <w:rPr>
          <w:rFonts w:ascii="Calibri" w:cs="Calibri" w:eastAsia="Calibri" w:hAnsi="Calibri"/>
          <w:color w:val="5F5B66"/>
          <w:sz w:val="20"/>
          <w:szCs w:val="20"/>
        </w:rPr>
        <w:t xml:space="preserve">Recap from Lesson 1: influence, suggests, in control. Gestures: AI only = robot arms; AI-supported = two hands working together; human only = hand on heart; not sure = shrug.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only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task AI can do by itself, with people checking now and then.</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AI-supported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helps, but a person makes the decisions and checks the work.</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human only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task that should be done by a person, with no AI.</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justify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Give reasons and evidence for your choice.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claim, evidence, reason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I think, how I know, and why it matters.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persuade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Try to change someone's mind with good reasons and a confident voice.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responsible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Being the person who answers for a decision and its effects.</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"If AI can do it, we should let it."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Can and should are different: feelings, fairness and learning matter.</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could write the card, but should it? Why?"</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only means no people at all."</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Most AI systems are still checked by people.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"Who checks the spam filter?"</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"Not sure is the wrong answer."</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shows careful thinking when it depends on the situation.</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would help you decide?"</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"Changing your mind is losing."</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Changing your mind because of a better reason is good thinking.</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convinced you?"</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is always faster, so always better."</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Fast doesn't help if it's wrong, unfair or stops you learning.</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"Does wrong matter here?"</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Y6-L2-slides.pptx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Appendix A: four corner signs (A4)</w:t>
      </w:r>
    </w:p>
    <w:p>
      <w:pPr>
        <w:pStyle w:val="ListParagraph"/>
        <w:numPr>
          <w:ilvl w:val="0"/>
          <w:numId w:val="2"/>
        </w:numPr>
        <w:spacing w:after="40" w:before="0" w:line="276"/>
      </w:pPr>
      <w:r>
        <w:rPr>
          <w:rFonts w:ascii="Calibri" w:cs="Calibri" w:eastAsia="Calibri" w:hAnsi="Calibri"/>
          <w:color w:val="222026"/>
          <w:sz w:val="21"/>
          <w:szCs w:val="21"/>
        </w:rPr>
        <w:t xml:space="preserve">Appendix B: 12 task cards</w:t>
      </w:r>
    </w:p>
    <w:p>
      <w:pPr>
        <w:pStyle w:val="ListParagraph"/>
        <w:numPr>
          <w:ilvl w:val="0"/>
          <w:numId w:val="2"/>
        </w:numPr>
        <w:spacing w:after="40" w:before="0" w:line="276"/>
      </w:pPr>
      <w:r>
        <w:rPr>
          <w:rFonts w:ascii="Calibri" w:cs="Calibri" w:eastAsia="Calibri" w:hAnsi="Calibri"/>
          <w:color w:val="222026"/>
          <w:sz w:val="21"/>
          <w:szCs w:val="21"/>
        </w:rPr>
        <w:t xml:space="preserve">Appendix C: teacher notes for each task card</w:t>
      </w:r>
    </w:p>
    <w:p>
      <w:pPr>
        <w:pStyle w:val="ListParagraph"/>
        <w:numPr>
          <w:ilvl w:val="0"/>
          <w:numId w:val="2"/>
        </w:numPr>
        <w:spacing w:after="40" w:before="0" w:line="276"/>
      </w:pPr>
      <w:r>
        <w:rPr>
          <w:rFonts w:ascii="Calibri" w:cs="Calibri" w:eastAsia="Calibri" w:hAnsi="Calibri"/>
          <w:color w:val="222026"/>
          <w:sz w:val="21"/>
          <w:szCs w:val="21"/>
        </w:rPr>
        <w:t xml:space="preserve">Appendix D: Switch Tracker (A3 or board)</w:t>
      </w:r>
    </w:p>
    <w:p>
      <w:pPr>
        <w:pStyle w:val="ListParagraph"/>
        <w:numPr>
          <w:ilvl w:val="0"/>
          <w:numId w:val="2"/>
        </w:numPr>
        <w:spacing w:after="40" w:before="0" w:line="276"/>
      </w:pPr>
      <w:r>
        <w:rPr>
          <w:rFonts w:ascii="Calibri" w:cs="Calibri" w:eastAsia="Calibri" w:hAnsi="Calibri"/>
          <w:color w:val="222026"/>
          <w:sz w:val="21"/>
          <w:szCs w:val="21"/>
        </w:rPr>
        <w:t xml:space="preserve">Appendix E: Decision Cards and talk frames</w:t>
      </w:r>
    </w:p>
    <w:p>
      <w:pPr>
        <w:pStyle w:val="ListParagraph"/>
        <w:numPr>
          <w:ilvl w:val="0"/>
          <w:numId w:val="2"/>
        </w:numPr>
        <w:spacing w:after="40" w:before="0" w:line="276"/>
      </w:pPr>
      <w:r>
        <w:rPr>
          <w:rFonts w:ascii="Calibri" w:cs="Calibri" w:eastAsia="Calibri" w:hAnsi="Calibri"/>
          <w:color w:val="222026"/>
          <w:sz w:val="21"/>
          <w:szCs w:val="21"/>
        </w:rPr>
        <w:t xml:space="preserve">Appendix F: Recruiter cue cards</w:t>
      </w:r>
    </w:p>
    <w:p>
      <w:pPr>
        <w:pStyle w:val="ListParagraph"/>
        <w:numPr>
          <w:ilvl w:val="0"/>
          <w:numId w:val="2"/>
        </w:numPr>
        <w:spacing w:after="40" w:before="0" w:line="276"/>
      </w:pPr>
      <w:r>
        <w:rPr>
          <w:rFonts w:ascii="Calibri" w:cs="Calibri" w:eastAsia="Calibri" w:hAnsi="Calibri"/>
          <w:color w:val="222026"/>
          <w:sz w:val="21"/>
          <w:szCs w:val="21"/>
        </w:rPr>
        <w:t xml:space="preserve">Appendix G: Navigator's Log exit tickets</w:t>
      </w:r>
    </w:p>
    <w:p>
      <w:pPr>
        <w:pStyle w:val="ListParagraph"/>
        <w:numPr>
          <w:ilvl w:val="0"/>
          <w:numId w:val="2"/>
        </w:numPr>
        <w:spacing w:after="40" w:before="0" w:line="276"/>
      </w:pPr>
      <w:r>
        <w:rPr>
          <w:rFonts w:ascii="Calibri" w:cs="Calibri" w:eastAsia="Calibri" w:hAnsi="Calibri"/>
          <w:color w:val="222026"/>
          <w:sz w:val="21"/>
          <w:szCs w:val="21"/>
        </w:rPr>
        <w:t xml:space="preserve">Influence diaries from Lesson 1; a timer; a freeze signal (e.g. a chime)</w:t>
      </w:r>
    </w:p>
    <w:p>
      <w:pPr>
        <w:pStyle w:val="Heading1"/>
        <w:keepNext/>
        <w:spacing w:after="120" w:before="240"/>
      </w:pPr>
      <w:r>
        <w:rPr>
          <w:rFonts w:ascii="Calibri" w:cs="Calibri" w:eastAsia="Calibri" w:hAnsi="Calibri"/>
          <w:b/>
          <w:bCs/>
          <w:color w:val="1C1A22"/>
          <w:sz w:val="30"/>
          <w:szCs w:val="30"/>
        </w:rPr>
        <w:t xml:space="preserve">Lesson sequence</w:t>
      </w:r>
    </w:p>
    <w:p>
      <w:pPr>
        <w:keepNext/>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the Do-It-All App</w:t>
            </w:r>
          </w:p>
          <w:p>
            <w:pPr>
              <w:spacing w:after="20" w:before="0" w:line="276"/>
            </w:pPr>
            <w:r>
              <w:rPr>
                <w:rFonts w:ascii="Calibri" w:cs="Calibri" w:eastAsia="Calibri" w:hAnsi="Calibri"/>
                <w:color w:val="5F5B66"/>
                <w:sz w:val="19"/>
                <w:szCs w:val="19"/>
              </w:rPr>
              <w:t xml:space="preserve">0–6 / 0–4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2: a (fictional) advert: </w:t>
            </w:r>
            <w:r>
              <w:rPr>
                <w:rFonts w:ascii="Calibri" w:cs="Calibri" w:eastAsia="Calibri" w:hAnsi="Calibri"/>
                <w:i/>
                <w:iCs/>
                <w:color w:val="222026"/>
                <w:sz w:val="19"/>
                <w:szCs w:val="19"/>
              </w:rPr>
              <w:t xml:space="preserve">"The Do-It-All App! Let AI do EVERYTHING for you: homework, birthday cards, choosing your friends…"</w:t>
            </w:r>
          </w:p>
          <w:p>
            <w:pPr>
              <w:spacing w:after="50" w:before="0" w:line="276"/>
            </w:pPr>
            <w:r>
              <w:rPr>
                <w:rFonts w:ascii="Calibri" w:cs="Calibri" w:eastAsia="Calibri" w:hAnsi="Calibri"/>
                <w:i/>
                <w:iCs/>
                <w:color w:val="222026"/>
                <w:sz w:val="19"/>
                <w:szCs w:val="19"/>
              </w:rPr>
              <w:t xml:space="preserve">"Thumbs up if you'd download it. Thumbs down if not. Sideways if it depends."</w:t>
            </w:r>
            <w:r>
              <w:rPr>
                <w:rFonts w:ascii="Calibri" w:cs="Calibri" w:eastAsia="Calibri" w:hAnsi="Calibri"/>
                <w:color w:val="222026"/>
                <w:sz w:val="19"/>
                <w:szCs w:val="19"/>
              </w:rPr>
              <w:t xml:space="preserve"> Take two reasons.</w:t>
            </w:r>
          </w:p>
          <w:p>
            <w:pPr>
              <w:spacing w:after="50" w:before="0" w:line="276"/>
            </w:pPr>
            <w:r>
              <w:rPr>
                <w:rFonts w:ascii="Calibri" w:cs="Calibri" w:eastAsia="Calibri" w:hAnsi="Calibri"/>
                <w:color w:val="222026"/>
                <w:sz w:val="19"/>
                <w:szCs w:val="19"/>
              </w:rPr>
              <w:t xml:space="preserve">Slide 3: diary check-in. Pairs share one influence from their Lesson 1 diary (types, not apps).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Thumbs vote and a reason.</w:t>
            </w:r>
          </w:p>
          <w:p>
            <w:pPr>
              <w:spacing w:after="40" w:before="0" w:line="276"/>
            </w:pPr>
            <w:r>
              <w:rPr>
                <w:rFonts w:ascii="Calibri" w:cs="Calibri" w:eastAsia="Calibri" w:hAnsi="Calibri"/>
                <w:color w:val="222026"/>
                <w:sz w:val="19"/>
                <w:szCs w:val="19"/>
              </w:rPr>
              <w:t xml:space="preserve">Share one diary entry with a partner (optional).</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"I'd download it because ___ / I wouldn't because ___."</w:t>
            </w:r>
          </w:p>
          <w:p>
            <w:pPr>
              <w:spacing w:after="40" w:before="0" w:line="276"/>
            </w:pPr>
            <w:r>
              <w:rPr>
                <w:rFonts w:ascii="Calibri" w:cs="Calibri" w:eastAsia="Calibri" w:hAnsi="Calibri"/>
                <w:color w:val="222026"/>
                <w:sz w:val="19"/>
                <w:szCs w:val="19"/>
              </w:rPr>
              <w:t xml:space="preserve">AfL: listen for "it depends". That's today's thinking.</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Learn: how to decide</w:t>
            </w:r>
          </w:p>
          <w:p>
            <w:pPr>
              <w:spacing w:after="20" w:before="0" w:line="276"/>
            </w:pPr>
            <w:r>
              <w:rPr>
                <w:rFonts w:ascii="Calibri" w:cs="Calibri" w:eastAsia="Calibri" w:hAnsi="Calibri"/>
                <w:color w:val="5F5B66"/>
                <w:sz w:val="19"/>
                <w:szCs w:val="19"/>
              </w:rPr>
              <w:t xml:space="preserve">6–15 / 4–10 min</w:t>
            </w:r>
          </w:p>
          <w:p>
            <w:pPr>
              <w:spacing w:after="80" w:before="0" w:line="276"/>
            </w:pPr>
            <w:r>
              <w:rPr>
                <w:rFonts w:ascii="Calibri" w:cs="Calibri" w:eastAsia="Calibri" w:hAnsi="Calibri"/>
                <w:color w:val="5F5B66"/>
                <w:sz w:val="19"/>
                <w:szCs w:val="19"/>
              </w:rPr>
              <w:t xml:space="preserve">Slides 4–8</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Mission (slide 4) and Talk Agreement focus: </w:t>
            </w:r>
            <w:r>
              <w:rPr>
                <w:rFonts w:ascii="Calibri" w:cs="Calibri" w:eastAsia="Calibri" w:hAnsi="Calibri"/>
                <w:b/>
                <w:bCs/>
                <w:color w:val="222026"/>
                <w:sz w:val="19"/>
                <w:szCs w:val="19"/>
              </w:rPr>
              <w:t xml:space="preserve">Challenge and change</w:t>
            </w:r>
            <w:r>
              <w:rPr>
                <w:rFonts w:ascii="Calibri" w:cs="Calibri" w:eastAsia="Calibri" w:hAnsi="Calibri"/>
                <w:color w:val="222026"/>
                <w:sz w:val="19"/>
                <w:szCs w:val="19"/>
              </w:rPr>
              <w:t xml:space="preserve"> (slide 5).</w:t>
            </w:r>
          </w:p>
          <w:p>
            <w:pPr>
              <w:spacing w:after="50" w:before="0" w:line="276"/>
            </w:pPr>
            <w:r>
              <w:rPr>
                <w:rFonts w:ascii="Calibri" w:cs="Calibri" w:eastAsia="Calibri" w:hAnsi="Calibri"/>
                <w:color w:val="222026"/>
                <w:sz w:val="19"/>
                <w:szCs w:val="19"/>
              </w:rPr>
              <w:t xml:space="preserve">Slide 6: the four corners and their gestures.</w:t>
            </w:r>
          </w:p>
          <w:p>
            <w:pPr>
              <w:spacing w:after="50" w:before="0" w:line="276"/>
            </w:pPr>
            <w:r>
              <w:rPr>
                <w:rFonts w:ascii="Calibri" w:cs="Calibri" w:eastAsia="Calibri" w:hAnsi="Calibri"/>
                <w:color w:val="222026"/>
                <w:sz w:val="19"/>
                <w:szCs w:val="19"/>
              </w:rPr>
              <w:t xml:space="preserve">Slide 7: four questions to help decide.</w:t>
            </w:r>
          </w:p>
          <w:p>
            <w:pPr>
              <w:spacing w:after="50" w:before="0" w:line="276"/>
            </w:pPr>
            <w:r>
              <w:rPr>
                <w:rFonts w:ascii="Calibri" w:cs="Calibri" w:eastAsia="Calibri" w:hAnsi="Calibri"/>
                <w:color w:val="222026"/>
                <w:sz w:val="19"/>
                <w:szCs w:val="19"/>
              </w:rPr>
              <w:t xml:space="preserve">Slide 8: model with the menu card: </w:t>
            </w:r>
            <w:r>
              <w:rPr>
                <w:rFonts w:ascii="Calibri" w:cs="Calibri" w:eastAsia="Calibri" w:hAnsi="Calibri"/>
                <w:i/>
                <w:iCs/>
                <w:color w:val="222026"/>
                <w:sz w:val="19"/>
                <w:szCs w:val="19"/>
              </w:rPr>
              <w:t xml:space="preserve">"I claim it's AI-supported. My evidence is that translation apps are good at patterns in language. My reason is that if my friend has a nut allergy, a mistake could hurt her, so a person must check."</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Practise the corner gestures.</w:t>
            </w:r>
          </w:p>
          <w:p>
            <w:pPr>
              <w:spacing w:after="40" w:before="0" w:line="276"/>
            </w:pPr>
            <w:r>
              <w:rPr>
                <w:rFonts w:ascii="Calibri" w:cs="Calibri" w:eastAsia="Calibri" w:hAnsi="Calibri"/>
                <w:color w:val="222026"/>
                <w:sz w:val="19"/>
                <w:szCs w:val="19"/>
              </w:rPr>
              <w:t xml:space="preserve">Count claim, evidence, reason on fingers with the teacher.</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Claim, evidence, reason (modelled).</w:t>
            </w:r>
          </w:p>
          <w:p>
            <w:pPr>
              <w:spacing w:after="40" w:before="0" w:line="276"/>
            </w:pPr>
            <w:r>
              <w:rPr>
                <w:rFonts w:ascii="Calibri" w:cs="Calibri" w:eastAsia="Calibri" w:hAnsi="Calibri"/>
                <w:color w:val="222026"/>
                <w:sz w:val="19"/>
                <w:szCs w:val="19"/>
              </w:rPr>
              <w:t xml:space="preserve">AfL: can pupils name the four questions?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Round 1: move and justify</w:t>
            </w:r>
          </w:p>
          <w:p>
            <w:pPr>
              <w:spacing w:after="20" w:before="0" w:line="276"/>
            </w:pPr>
            <w:r>
              <w:rPr>
                <w:rFonts w:ascii="Calibri" w:cs="Calibri" w:eastAsia="Calibri" w:hAnsi="Calibri"/>
                <w:color w:val="5F5B66"/>
                <w:sz w:val="19"/>
                <w:szCs w:val="19"/>
              </w:rPr>
              <w:t xml:space="preserve">15–24 / 10–16 min</w:t>
            </w:r>
          </w:p>
          <w:p>
            <w:pPr>
              <w:spacing w:after="80" w:before="0" w:line="276"/>
            </w:pPr>
            <w:r>
              <w:rPr>
                <w:rFonts w:ascii="Calibri" w:cs="Calibri" w:eastAsia="Calibri" w:hAnsi="Calibri"/>
                <w:color w:val="5F5B66"/>
                <w:sz w:val="19"/>
                <w:szCs w:val="19"/>
              </w:rPr>
              <w:t xml:space="preserve">Slide 9</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Read card 1. 10 seconds' silent thinking, then move. Ask one pupil per corner for a claim, evidence, reason.</w:t>
            </w:r>
          </w:p>
          <w:p>
            <w:pPr>
              <w:spacing w:after="50" w:before="0" w:line="276"/>
            </w:pPr>
            <w:r>
              <w:rPr>
                <w:rFonts w:ascii="Calibri" w:cs="Calibri" w:eastAsia="Calibri" w:hAnsi="Calibri"/>
                <w:color w:val="222026"/>
                <w:sz w:val="19"/>
                <w:szCs w:val="19"/>
              </w:rPr>
              <w:t xml:space="preserve">Cards 2 and 3 the same way. Praise pupils in "Not sure" who ask a question.</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Move to a corner; justify when asked.</w:t>
            </w:r>
          </w:p>
          <w:p>
            <w:pPr>
              <w:spacing w:after="40" w:before="0" w:line="276"/>
            </w:pPr>
            <w:r>
              <w:rPr>
                <w:rFonts w:ascii="Calibri" w:cs="Calibri" w:eastAsia="Calibri" w:hAnsi="Calibri"/>
                <w:color w:val="222026"/>
                <w:sz w:val="19"/>
                <w:szCs w:val="19"/>
              </w:rPr>
              <w:t xml:space="preserve">"Not sure" pupils ask each corner a question.</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 chose this corner because ___."</w:t>
            </w:r>
          </w:p>
          <w:p>
            <w:pPr>
              <w:spacing w:after="40" w:before="0" w:line="276"/>
            </w:pPr>
            <w:r>
              <w:rPr>
                <w:rFonts w:ascii="Calibri" w:cs="Calibri" w:eastAsia="Calibri" w:hAnsi="Calibri"/>
                <w:color w:val="222026"/>
                <w:sz w:val="19"/>
                <w:szCs w:val="19"/>
              </w:rPr>
              <w:t xml:space="preserve">AfL: check reasons use one of the four questions.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Round 2: recruiters</w:t>
            </w:r>
          </w:p>
          <w:p>
            <w:pPr>
              <w:spacing w:after="20" w:before="0" w:line="276"/>
            </w:pPr>
            <w:r>
              <w:rPr>
                <w:rFonts w:ascii="Calibri" w:cs="Calibri" w:eastAsia="Calibri" w:hAnsi="Calibri"/>
                <w:color w:val="5F5B66"/>
                <w:sz w:val="19"/>
                <w:szCs w:val="19"/>
              </w:rPr>
              <w:t xml:space="preserve">24–38 / 16–27 min</w:t>
            </w:r>
          </w:p>
          <w:p>
            <w:pPr>
              <w:spacing w:after="80" w:before="0" w:line="276"/>
            </w:pPr>
            <w:r>
              <w:rPr>
                <w:rFonts w:ascii="Calibri" w:cs="Calibri" w:eastAsia="Calibri" w:hAnsi="Calibri"/>
                <w:color w:val="5F5B66"/>
                <w:sz w:val="19"/>
                <w:szCs w:val="19"/>
              </w:rPr>
              <w:t xml:space="preserve">Slides 10–11</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10: Recruiter round. After moving, each corner huddles for 1 minute and picks a Recruiter.</w:t>
            </w:r>
          </w:p>
          <w:p>
            <w:pPr>
              <w:spacing w:after="50" w:before="0" w:line="276"/>
            </w:pPr>
            <w:r>
              <w:rPr>
                <w:rFonts w:ascii="Calibri" w:cs="Calibri" w:eastAsia="Calibri" w:hAnsi="Calibri"/>
                <w:color w:val="222026"/>
                <w:sz w:val="19"/>
                <w:szCs w:val="19"/>
              </w:rPr>
              <w:t xml:space="preserve">Each Recruiter gives a 20-second pitch to the other corners (cue card, Appendix F). Model the stance first: feet planted, face them, look up, big voice.</w:t>
            </w:r>
          </w:p>
          <w:p>
            <w:pPr>
              <w:spacing w:after="50" w:before="0" w:line="276"/>
            </w:pPr>
            <w:r>
              <w:rPr>
                <w:rFonts w:ascii="Calibri" w:cs="Calibri" w:eastAsia="Calibri" w:hAnsi="Calibri"/>
                <w:i/>
                <w:iCs/>
                <w:color w:val="222026"/>
                <w:sz w:val="19"/>
                <w:szCs w:val="19"/>
              </w:rPr>
              <w:t xml:space="preserve">"Switch!"</w:t>
            </w:r>
            <w:r>
              <w:rPr>
                <w:rFonts w:ascii="Calibri" w:cs="Calibri" w:eastAsia="Calibri" w:hAnsi="Calibri"/>
                <w:color w:val="222026"/>
                <w:sz w:val="19"/>
                <w:szCs w:val="19"/>
              </w:rPr>
              <w:t xml:space="preserve"> Anyone convinced moves and must say </w:t>
            </w:r>
            <w:r>
              <w:rPr>
                <w:rFonts w:ascii="Calibri" w:cs="Calibri" w:eastAsia="Calibri" w:hAnsi="Calibri"/>
                <w:i/>
                <w:iCs/>
                <w:color w:val="222026"/>
                <w:sz w:val="19"/>
                <w:szCs w:val="19"/>
              </w:rPr>
              <w:t xml:space="preserve">"You've convinced me because ___."</w:t>
            </w:r>
            <w:r>
              <w:rPr>
                <w:rFonts w:ascii="Calibri" w:cs="Calibri" w:eastAsia="Calibri" w:hAnsi="Calibri"/>
                <w:color w:val="222026"/>
                <w:sz w:val="19"/>
                <w:szCs w:val="19"/>
              </w:rPr>
              <w:t xml:space="preserve"> Record switches on the Switch Tracker.</w:t>
            </w:r>
          </w:p>
          <w:p>
            <w:pPr>
              <w:spacing w:after="50" w:before="0" w:line="276"/>
            </w:pPr>
            <w:r>
              <w:rPr>
                <w:rFonts w:ascii="Calibri" w:cs="Calibri" w:eastAsia="Calibri" w:hAnsi="Calibri"/>
                <w:color w:val="222026"/>
                <w:sz w:val="19"/>
                <w:szCs w:val="19"/>
              </w:rPr>
              <w:t xml:space="preserve">Slide 11: frames on screen throughout.</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Huddle, choose a Recruiter, help them build the pitch.</w:t>
            </w:r>
          </w:p>
          <w:p>
            <w:pPr>
              <w:spacing w:after="40" w:before="0" w:line="276"/>
            </w:pPr>
            <w:r>
              <w:rPr>
                <w:rFonts w:ascii="Calibri" w:cs="Calibri" w:eastAsia="Calibri" w:hAnsi="Calibri"/>
                <w:color w:val="222026"/>
                <w:sz w:val="19"/>
                <w:szCs w:val="19"/>
              </w:rPr>
              <w:t xml:space="preserve">Listen, then stay or switch with a reason.</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Persuading and switching frames (tiered).</w:t>
            </w:r>
          </w:p>
          <w:p>
            <w:pPr>
              <w:spacing w:after="40" w:before="0" w:line="276"/>
            </w:pPr>
            <w:r>
              <w:rPr>
                <w:rFonts w:ascii="Calibri" w:cs="Calibri" w:eastAsia="Calibri" w:hAnsi="Calibri"/>
                <w:color w:val="222026"/>
                <w:sz w:val="19"/>
                <w:szCs w:val="19"/>
              </w:rPr>
              <w:t xml:space="preserve">AfL: who changes their mind for a reason, not because a friend moved?</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Round 3: switch!</w:t>
            </w:r>
          </w:p>
          <w:p>
            <w:pPr>
              <w:spacing w:after="20" w:before="0" w:line="276"/>
            </w:pPr>
            <w:r>
              <w:rPr>
                <w:rFonts w:ascii="Calibri" w:cs="Calibri" w:eastAsia="Calibri" w:hAnsi="Calibri"/>
                <w:color w:val="5F5B66"/>
                <w:sz w:val="19"/>
                <w:szCs w:val="19"/>
              </w:rPr>
              <w:t xml:space="preserve">38–48 / 27–35 min</w:t>
            </w:r>
          </w:p>
          <w:p>
            <w:pPr>
              <w:spacing w:after="80" w:before="0" w:line="276"/>
            </w:pPr>
            <w:r>
              <w:rPr>
                <w:rFonts w:ascii="Calibri" w:cs="Calibri" w:eastAsia="Calibri" w:hAnsi="Calibri"/>
                <w:color w:val="5F5B66"/>
                <w:sz w:val="19"/>
                <w:szCs w:val="19"/>
              </w:rPr>
              <w:t xml:space="preserve">Slides 12–13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12: faster round with the arguable cards (leavers' speech, playlist, school club, route to secondary).</w:t>
            </w:r>
          </w:p>
          <w:p>
            <w:pPr>
              <w:spacing w:after="50" w:before="0" w:line="276"/>
            </w:pPr>
            <w:r>
              <w:rPr>
                <w:rFonts w:ascii="Calibri" w:cs="Calibri" w:eastAsia="Calibri" w:hAnsi="Calibri"/>
                <w:color w:val="222026"/>
                <w:sz w:val="19"/>
                <w:szCs w:val="19"/>
              </w:rPr>
              <w:t xml:space="preserve">Slide 13: look at the Switch Tracker. </w:t>
            </w:r>
            <w:r>
              <w:rPr>
                <w:rFonts w:ascii="Calibri" w:cs="Calibri" w:eastAsia="Calibri" w:hAnsi="Calibri"/>
                <w:i/>
                <w:iCs/>
                <w:color w:val="222026"/>
                <w:sz w:val="19"/>
                <w:szCs w:val="19"/>
              </w:rPr>
              <w:t xml:space="preserve">"Which card made most people switch? What was the argument that did it?"</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Move, justify, switch.</w:t>
            </w:r>
          </w:p>
          <w:p>
            <w:pPr>
              <w:spacing w:after="40" w:before="0" w:line="276"/>
            </w:pPr>
            <w:r>
              <w:rPr>
                <w:rFonts w:ascii="Calibri" w:cs="Calibri" w:eastAsia="Calibri" w:hAnsi="Calibri"/>
                <w:color w:val="222026"/>
                <w:sz w:val="19"/>
                <w:szCs w:val="19"/>
              </w:rPr>
              <w:t xml:space="preserve">Discuss the tracker: which reason was most persuasive?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"The most convincing reason was ___ because ___."</w:t>
            </w:r>
          </w:p>
          <w:p>
            <w:pPr>
              <w:spacing w:after="40" w:before="0" w:line="276"/>
            </w:pPr>
            <w:r>
              <w:rPr>
                <w:rFonts w:ascii="Calibri" w:cs="Calibri" w:eastAsia="Calibri" w:hAnsi="Calibri"/>
                <w:color w:val="222026"/>
                <w:sz w:val="19"/>
                <w:szCs w:val="19"/>
              </w:rPr>
              <w:t xml:space="preserve">AfL: do pupils notice that the strongest reasons used evidence and the four questions?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Plenary: decision cards</w:t>
            </w:r>
          </w:p>
          <w:p>
            <w:pPr>
              <w:spacing w:after="20" w:before="0" w:line="276"/>
            </w:pPr>
            <w:r>
              <w:rPr>
                <w:rFonts w:ascii="Calibri" w:cs="Calibri" w:eastAsia="Calibri" w:hAnsi="Calibri"/>
                <w:color w:val="5F5B66"/>
                <w:sz w:val="19"/>
                <w:szCs w:val="19"/>
              </w:rPr>
              <w:t xml:space="preserve">48–60 / 35–45 min</w:t>
            </w:r>
          </w:p>
          <w:p>
            <w:pPr>
              <w:spacing w:after="80" w:before="0" w:line="276"/>
            </w:pPr>
            <w:r>
              <w:rPr>
                <w:rFonts w:ascii="Calibri" w:cs="Calibri" w:eastAsia="Calibri" w:hAnsi="Calibri"/>
                <w:color w:val="5F5B66"/>
                <w:sz w:val="19"/>
                <w:szCs w:val="19"/>
              </w:rPr>
              <w:t xml:space="preserve">Slides 14–16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14: pairs pick one card and complete a Decision Card (Appendix E): corner, claim, evidence, reason, and what would change their mind.</w:t>
            </w:r>
          </w:p>
          <w:p>
            <w:pPr>
              <w:spacing w:after="50" w:before="0" w:line="276"/>
            </w:pPr>
            <w:r>
              <w:rPr>
                <w:rFonts w:ascii="Calibri" w:cs="Calibri" w:eastAsia="Calibri" w:hAnsi="Calibri"/>
                <w:color w:val="222026"/>
                <w:sz w:val="19"/>
                <w:szCs w:val="19"/>
              </w:rPr>
              <w:t xml:space="preserve">Slide 15: Navigator's Log exit ticket; stamp 2: Choice Maker.</w:t>
            </w:r>
          </w:p>
          <w:p>
            <w:pPr>
              <w:spacing w:after="50" w:before="0" w:line="276"/>
            </w:pPr>
            <w:r>
              <w:rPr>
                <w:rFonts w:ascii="Calibri" w:cs="Calibri" w:eastAsia="Calibri" w:hAnsi="Calibri"/>
                <w:color w:val="222026"/>
                <w:sz w:val="19"/>
                <w:szCs w:val="19"/>
              </w:rPr>
              <w:t xml:space="preserve">Slide 16: tease Waypoint 3 (Fact or Fake?).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Decision Card in pairs; exit ticket alone.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Oracy self-check: did I face my audience and project my voice?</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Four corners with recruiters and switching.</w:t>
      </w:r>
      <w:r>
        <w:rPr>
          <w:rFonts w:ascii="Calibri" w:cs="Calibri" w:eastAsia="Calibri" w:hAnsi="Calibri"/>
          <w:color w:val="222026"/>
          <w:sz w:val="21"/>
          <w:szCs w:val="21"/>
        </w:rPr>
        <w:t xml:space="preserve"> Pupils move to one of four corners (AI only, AI-supported, human only, not sure). Unlike Year 5's four corners, each corner huddles and sends a Recruiter with a 20-second pitch; pupils who switch must give the reason that convinced them, and a class Switch Tracker records which arguments changed minds</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Physical</w:t>
      </w:r>
      <w:r>
        <w:rPr>
          <w:rFonts w:ascii="Calibri" w:cs="Calibri" w:eastAsia="Calibri" w:hAnsi="Calibri"/>
          <w:color w:val="222026"/>
          <w:sz w:val="21"/>
          <w:szCs w:val="21"/>
        </w:rPr>
        <w:t xml:space="preserve"> (stance, facing the audience, projecting the voice to persuade). Talk Agreement focus rule: </w:t>
      </w:r>
      <w:r>
        <w:rPr>
          <w:rFonts w:ascii="Calibri" w:cs="Calibri" w:eastAsia="Calibri" w:hAnsi="Calibri"/>
          <w:b/>
          <w:bCs/>
          <w:color w:val="222026"/>
          <w:sz w:val="21"/>
          <w:szCs w:val="21"/>
        </w:rPr>
        <w:t xml:space="preserve">Challenge and change</w:t>
      </w:r>
      <w:r>
        <w:rPr>
          <w:rFonts w:ascii="Calibri" w:cs="Calibri" w:eastAsia="Calibri" w:hAnsi="Calibri"/>
          <w:color w:val="222026"/>
          <w:sz w:val="21"/>
          <w:szCs w:val="21"/>
        </w:rPr>
        <w:t xml:space="preserve">.</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"I claim translating the menu is AI-supported. My evidence is that translation apps are good at patterns in language. My reason is that if my friend has a nut allergy, a mistake could hurt her, so a person must check."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Justifying: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chose this corner because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feelings · personal · patterns · data · fast · mistake · check · learn · fair · depends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Justifying: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chose this corner because ___. If AI did it,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Justifying: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Although AI could ___, I would argue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Persuading (Recruiter)</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Come to our corner! The strongest reason is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Changing your mind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You've convinced me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Challenging politely</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I'm staying because ___. I'd challenge that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Questioning (Not sure corner)</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What would happen if AI got this wrong? Who would check?</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Reflecting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changed corners when ___ said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Corner signs with icons and gestures; a partner moves with you</w:t>
            </w:r>
          </w:p>
          <w:p>
            <w:pPr>
              <w:pStyle w:val="ListParagraph"/>
              <w:numPr>
                <w:ilvl w:val="0"/>
                <w:numId w:val="2"/>
              </w:numPr>
              <w:spacing w:after="40" w:before="0" w:line="276"/>
            </w:pPr>
            <w:r>
              <w:rPr>
                <w:rFonts w:ascii="Calibri" w:cs="Calibri" w:eastAsia="Calibri" w:hAnsi="Calibri"/>
                <w:color w:val="222026"/>
                <w:sz w:val="21"/>
                <w:szCs w:val="21"/>
              </w:rPr>
              <w:t xml:space="preserve">Support frame and word bank on a lanyard card</w:t>
            </w:r>
          </w:p>
          <w:p>
            <w:pPr>
              <w:pStyle w:val="ListParagraph"/>
              <w:numPr>
                <w:ilvl w:val="0"/>
                <w:numId w:val="2"/>
              </w:numPr>
              <w:spacing w:after="40" w:before="0" w:line="276"/>
            </w:pPr>
            <w:r>
              <w:rPr>
                <w:rFonts w:ascii="Calibri" w:cs="Calibri" w:eastAsia="Calibri" w:hAnsi="Calibri"/>
                <w:color w:val="222026"/>
                <w:sz w:val="21"/>
                <w:szCs w:val="21"/>
              </w:rPr>
              <w:t xml:space="preserve">Fewer cards in Round 3 (choose two); an adult huddles with one corner</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Recruiter role: build a 20-second pitch using claim, evidence, reason</w:t>
            </w:r>
          </w:p>
          <w:p>
            <w:pPr>
              <w:pStyle w:val="ListParagraph"/>
              <w:numPr>
                <w:ilvl w:val="0"/>
                <w:numId w:val="2"/>
              </w:numPr>
              <w:spacing w:after="40" w:before="0" w:line="276"/>
            </w:pPr>
            <w:r>
              <w:rPr>
                <w:rFonts w:ascii="Calibri" w:cs="Calibri" w:eastAsia="Calibri" w:hAnsi="Calibri"/>
                <w:color w:val="222026"/>
                <w:sz w:val="21"/>
                <w:szCs w:val="21"/>
              </w:rPr>
              <w:t xml:space="preserve">Argue for a corner you don't agree with ("devil's advocate")</w:t>
            </w:r>
          </w:p>
          <w:p>
            <w:pPr>
              <w:pStyle w:val="ListParagraph"/>
              <w:numPr>
                <w:ilvl w:val="0"/>
                <w:numId w:val="2"/>
              </w:numPr>
              <w:spacing w:after="40" w:before="0" w:line="276"/>
            </w:pPr>
            <w:r>
              <w:rPr>
                <w:rFonts w:ascii="Calibri" w:cs="Calibri" w:eastAsia="Calibri" w:hAnsi="Calibri"/>
                <w:color w:val="222026"/>
                <w:sz w:val="21"/>
                <w:szCs w:val="21"/>
              </w:rPr>
              <w:t xml:space="preserve">Write a fifth question for deciding, and test it on two cards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Seated version: pupils hold up corner cards (1–4) instead of moving, or move a counter on a desk map</w:t>
            </w:r>
          </w:p>
          <w:p>
            <w:pPr>
              <w:pStyle w:val="ListParagraph"/>
              <w:numPr>
                <w:ilvl w:val="0"/>
                <w:numId w:val="2"/>
              </w:numPr>
              <w:spacing w:after="40" w:before="0" w:line="276"/>
            </w:pPr>
            <w:r>
              <w:rPr>
                <w:rFonts w:ascii="Calibri" w:cs="Calibri" w:eastAsia="Calibri" w:hAnsi="Calibri"/>
                <w:color w:val="222026"/>
                <w:sz w:val="21"/>
                <w:szCs w:val="21"/>
              </w:rPr>
              <w:t xml:space="preserve">Fewer cards; extra thinking time before moving; quieter corner for pupils sensitive to noise</w:t>
            </w:r>
          </w:p>
          <w:p>
            <w:pPr>
              <w:pStyle w:val="ListParagraph"/>
              <w:numPr>
                <w:ilvl w:val="0"/>
                <w:numId w:val="2"/>
              </w:numPr>
              <w:spacing w:after="40" w:before="0" w:line="276"/>
            </w:pPr>
            <w:r>
              <w:rPr>
                <w:rFonts w:ascii="Calibri" w:cs="Calibri" w:eastAsia="Calibri" w:hAnsi="Calibri"/>
                <w:color w:val="222026"/>
                <w:sz w:val="21"/>
                <w:szCs w:val="21"/>
              </w:rPr>
              <w:t xml:space="preserve">Freeze signal and visual timer</w:t>
            </w:r>
          </w:p>
          <w:p>
            <w:pPr>
              <w:pStyle w:val="ListParagraph"/>
              <w:numPr>
                <w:ilvl w:val="0"/>
                <w:numId w:val="2"/>
              </w:numPr>
              <w:spacing w:after="40" w:before="0" w:line="276"/>
            </w:pPr>
            <w:r>
              <w:rPr>
                <w:rFonts w:ascii="Calibri" w:cs="Calibri" w:eastAsia="Calibri" w:hAnsi="Calibri"/>
                <w:color w:val="222026"/>
                <w:sz w:val="21"/>
                <w:szCs w:val="21"/>
              </w:rPr>
              <w:t xml:space="preserve">AAC: preload the four corners, because, check, feelings, learn</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Task cards with icons; key words translated</w:t>
            </w:r>
          </w:p>
          <w:p>
            <w:pPr>
              <w:pStyle w:val="ListParagraph"/>
              <w:numPr>
                <w:ilvl w:val="0"/>
                <w:numId w:val="2"/>
              </w:numPr>
              <w:spacing w:after="40" w:before="0" w:line="276"/>
            </w:pPr>
            <w:r>
              <w:rPr>
                <w:rFonts w:ascii="Calibri" w:cs="Calibri" w:eastAsia="Calibri" w:hAnsi="Calibri"/>
                <w:color w:val="222026"/>
                <w:sz w:val="21"/>
                <w:szCs w:val="21"/>
              </w:rPr>
              <w:t xml:space="preserve">Gestures for each corner</w:t>
            </w:r>
          </w:p>
          <w:p>
            <w:pPr>
              <w:pStyle w:val="ListParagraph"/>
              <w:numPr>
                <w:ilvl w:val="0"/>
                <w:numId w:val="2"/>
              </w:numPr>
              <w:spacing w:after="40" w:before="0" w:line="276"/>
            </w:pPr>
            <w:r>
              <w:rPr>
                <w:rFonts w:ascii="Calibri" w:cs="Calibri" w:eastAsia="Calibri" w:hAnsi="Calibri"/>
                <w:color w:val="222026"/>
                <w:sz w:val="21"/>
                <w:szCs w:val="21"/>
              </w:rPr>
              <w:t xml:space="preserve">Rehearse the claim, evidence, reason frame with a partner before speaking</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fully unplugged</w:t>
            </w:r>
          </w:p>
          <w:p>
            <w:pPr>
              <w:pStyle w:val="ListParagraph"/>
              <w:numPr>
                <w:ilvl w:val="0"/>
                <w:numId w:val="2"/>
              </w:numPr>
              <w:spacing w:after="40" w:before="0" w:line="276"/>
            </w:pPr>
            <w:r>
              <w:rPr>
                <w:rFonts w:ascii="Calibri" w:cs="Calibri" w:eastAsia="Calibri" w:hAnsi="Calibri"/>
                <w:color w:val="222026"/>
                <w:sz w:val="21"/>
                <w:szCs w:val="21"/>
              </w:rPr>
              <w:t xml:space="preserve">Optional: a quick show of a built-in tool (e.g. spellcheck in a word processor) to discuss AI-supported. No generative AI demo is needed</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(KS2)</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Round 1: two cards only</w:t>
            </w:r>
          </w:p>
          <w:p>
            <w:pPr>
              <w:pStyle w:val="ListParagraph"/>
              <w:numPr>
                <w:ilvl w:val="0"/>
                <w:numId w:val="2"/>
              </w:numPr>
              <w:spacing w:after="40" w:before="0" w:line="276"/>
            </w:pPr>
            <w:r>
              <w:rPr>
                <w:rFonts w:ascii="Calibri" w:cs="Calibri" w:eastAsia="Calibri" w:hAnsi="Calibri"/>
                <w:color w:val="222026"/>
                <w:sz w:val="21"/>
                <w:szCs w:val="21"/>
              </w:rPr>
              <w:t xml:space="preserve">Round 2: one recruiter round</w:t>
            </w:r>
          </w:p>
          <w:p>
            <w:pPr>
              <w:pStyle w:val="ListParagraph"/>
              <w:numPr>
                <w:ilvl w:val="0"/>
                <w:numId w:val="2"/>
              </w:numPr>
              <w:spacing w:after="40" w:before="0" w:line="276"/>
            </w:pPr>
            <w:r>
              <w:rPr>
                <w:rFonts w:ascii="Calibri" w:cs="Calibri" w:eastAsia="Calibri" w:hAnsi="Calibri"/>
                <w:color w:val="222026"/>
                <w:sz w:val="21"/>
                <w:szCs w:val="21"/>
              </w:rPr>
              <w:t xml:space="preserve">Skip Round 3; discuss the Switch Tracker briefly</w:t>
            </w:r>
          </w:p>
          <w:p>
            <w:pPr>
              <w:pStyle w:val="ListParagraph"/>
              <w:numPr>
                <w:ilvl w:val="0"/>
                <w:numId w:val="2"/>
              </w:numPr>
              <w:spacing w:after="40" w:before="0" w:line="276"/>
            </w:pPr>
            <w:r>
              <w:rPr>
                <w:rFonts w:ascii="Calibri" w:cs="Calibri" w:eastAsia="Calibri" w:hAnsi="Calibri"/>
                <w:color w:val="222026"/>
                <w:sz w:val="21"/>
                <w:szCs w:val="21"/>
              </w:rPr>
              <w:t xml:space="preserve">Decision Card as the exit ticket</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Optional extension for computing specialists</w:t>
            </w:r>
          </w:p>
          <w:p>
            <w:pPr>
              <w:spacing w:after="40" w:before="0" w:line="276"/>
            </w:pPr>
            <w:r>
              <w:rPr>
                <w:rFonts w:ascii="Calibri" w:cs="Calibri" w:eastAsia="Calibri" w:hAnsi="Calibri"/>
                <w:color w:val="222026"/>
                <w:sz w:val="21"/>
                <w:szCs w:val="21"/>
              </w:rPr>
              <w:t xml:space="preserve">Introduce "human in the loop" and "human on the loop": in AI-supported tasks a person approves each decision; in many AI-only tasks people monitor and step in. Ask: which corner is a self-driving car?</w:t>
            </w:r>
          </w:p>
          <w:p>
            <w:pPr>
              <w:spacing w:after="40" w:before="0" w:line="276"/>
            </w:pPr>
            <w:r>
              <w:rPr>
                <w:rFonts w:ascii="Calibri" w:cs="Calibri" w:eastAsia="Calibri" w:hAnsi="Calibri"/>
                <w:color w:val="222026"/>
                <w:sz w:val="21"/>
                <w:szCs w:val="21"/>
              </w:rPr>
              <w:t xml:space="preserve">Discuss error costs: a spam filter that wrongly blocks one email (a false positive) vs a medical test that misses an illness (a false negative). Why does the cost of a mistake change the corner?</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I can decide whether a task should be "AI only", "AI-supported" or "human only", and justify the choice (MA1 Intermediate).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Chooses a corner and gives a simple reason ("because it's about feelings").</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Justifies corners with claim, evidence and reason, using at least two of the four questions; can explain why a person should check AI-supported tasks.</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Weighs competing reasons ("Although AI could…, I would argue…"), explains when the same task changes corner (e.g. an allergy), and changes their mind for a stated reason.</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Stands tall, faces the audience and projects their voice; persuades or explains a switch clearly.</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"I think the leavers' speech should be human only. Although AI could help plan it, it can't remember our year or how we felt, so the words wouldn't be honest. I'd change my mind if AI was only used to check the spelling, which would make it AI-supported."</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Movement activity: clear the corners and paths; agree a freeze signal; offer the seated version where needed.</w:t>
      </w:r>
    </w:p>
    <w:p>
      <w:pPr>
        <w:pStyle w:val="ListParagraph"/>
        <w:numPr>
          <w:ilvl w:val="0"/>
          <w:numId w:val="2"/>
        </w:numPr>
        <w:spacing w:after="40" w:before="0" w:line="276"/>
      </w:pPr>
      <w:r>
        <w:rPr>
          <w:rFonts w:ascii="Calibri" w:cs="Calibri" w:eastAsia="Calibri" w:hAnsi="Calibri"/>
          <w:color w:val="222026"/>
          <w:sz w:val="21"/>
          <w:szCs w:val="21"/>
        </w:rPr>
        <w:t xml:space="preserve">Make "Not sure" a respected choice so no pupil is left alone or exposed in a corner. Never single pupils out for their choice.</w:t>
      </w:r>
    </w:p>
    <w:p>
      <w:pPr>
        <w:pStyle w:val="ListParagraph"/>
        <w:numPr>
          <w:ilvl w:val="0"/>
          <w:numId w:val="2"/>
        </w:numPr>
        <w:spacing w:after="40" w:before="0" w:line="276"/>
      </w:pPr>
      <w:r>
        <w:rPr>
          <w:rFonts w:ascii="Calibri" w:cs="Calibri" w:eastAsia="Calibri" w:hAnsi="Calibri"/>
          <w:color w:val="222026"/>
          <w:sz w:val="21"/>
          <w:szCs w:val="21"/>
        </w:rPr>
        <w:t xml:space="preserve">Two cards mention starting secondary school (friends, route). Some pupils may be anxious about transition; acknowledge feelings and signpost trusted adults. Lesson 5 returns to this.</w:t>
      </w:r>
    </w:p>
    <w:p>
      <w:pPr>
        <w:pStyle w:val="ListParagraph"/>
        <w:numPr>
          <w:ilvl w:val="0"/>
          <w:numId w:val="2"/>
        </w:numPr>
        <w:spacing w:after="40" w:before="0" w:line="276"/>
      </w:pPr>
      <w:r>
        <w:rPr>
          <w:rFonts w:ascii="Calibri" w:cs="Calibri" w:eastAsia="Calibri" w:hAnsi="Calibri"/>
          <w:b/>
          <w:bCs/>
          <w:color w:val="222026"/>
          <w:sz w:val="21"/>
          <w:szCs w:val="21"/>
        </w:rPr>
        <w:t xml:space="preserve">Age limits:</w:t>
      </w:r>
      <w:r>
        <w:rPr>
          <w:rFonts w:ascii="Calibri" w:cs="Calibri" w:eastAsia="Calibri" w:hAnsi="Calibri"/>
          <w:color w:val="222026"/>
          <w:sz w:val="21"/>
          <w:szCs w:val="21"/>
        </w:rPr>
        <w:t xml:space="preserve"> many AI chatbots are 13+ (some 18+). If pupils say they use them at home, respond neutrally and focus on safe choices and trusted adults (KCSIE 2026: content and contact).</w:t>
      </w:r>
    </w:p>
    <w:p>
      <w:pPr>
        <w:pStyle w:val="ListParagraph"/>
        <w:numPr>
          <w:ilvl w:val="0"/>
          <w:numId w:val="2"/>
        </w:numPr>
        <w:spacing w:after="40" w:before="0" w:line="276"/>
      </w:pPr>
      <w:r>
        <w:rPr>
          <w:rFonts w:ascii="Calibri" w:cs="Calibri" w:eastAsia="Calibri" w:hAnsi="Calibri"/>
          <w:color w:val="222026"/>
          <w:sz w:val="21"/>
          <w:szCs w:val="21"/>
        </w:rPr>
        <w:t xml:space="preserve">No AI tools are used by pupils or the teacher in this lesson.</w:t>
      </w:r>
    </w:p>
    <w:p>
      <w:r>
        <w:br w:type="page"/>
      </w:r>
    </w:p>
    <w:p>
      <w:pPr>
        <w:pStyle w:val="Heading1"/>
        <w:keepNext/>
        <w:spacing w:after="120" w:before="240"/>
      </w:pPr>
      <w:r>
        <w:rPr>
          <w:rFonts w:ascii="Calibri" w:cs="Calibri" w:eastAsia="Calibri" w:hAnsi="Calibri"/>
          <w:b/>
          <w:bCs/>
          <w:color w:val="1C1A22"/>
          <w:sz w:val="30"/>
          <w:szCs w:val="30"/>
        </w:rPr>
        <w:t xml:space="preserve">Appendix A: Corner signs</w:t>
      </w:r>
    </w:p>
    <w:p>
      <w:pPr>
        <w:spacing w:after="80" w:before="0" w:line="276"/>
      </w:pPr>
      <w:r>
        <w:rPr>
          <w:rFonts w:ascii="Calibri" w:cs="Calibri" w:eastAsia="Calibri" w:hAnsi="Calibri"/>
          <w:i/>
          <w:iCs/>
          <w:color w:val="5F5B66"/>
          <w:sz w:val="19"/>
          <w:szCs w:val="19"/>
        </w:rPr>
        <w:t xml:space="preserve">Print on A4 and stick one in each corner of the room.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280"/>
              <w:left w:type="dxa" w:w="100"/>
              <w:bottom w:type="dxa" w:w="280"/>
              <w:right w:type="dxa" w:w="100"/>
            </w:tcMar>
          </w:tcPr>
          <w:p>
            <w:pPr>
              <w:spacing w:after="6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762000" cy="76200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72"/>
                <w:szCs w:val="72"/>
              </w:rPr>
              <w:t xml:space="preserve">AI ONLY</w:t>
            </w:r>
          </w:p>
          <w:p>
            <w:pPr>
              <w:spacing w:after="80" w:before="0" w:line="276"/>
              <w:jc w:val="center"/>
            </w:pPr>
            <w:r>
              <w:rPr>
                <w:rFonts w:ascii="Calibri" w:cs="Calibri" w:eastAsia="Calibri" w:hAnsi="Calibri"/>
                <w:color w:val="5F5B66"/>
                <w:sz w:val="28"/>
                <w:szCs w:val="28"/>
              </w:rPr>
              <w:t xml:space="preserve">AI can do this by itself (people still check now and then)</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280"/>
              <w:left w:type="dxa" w:w="100"/>
              <w:bottom w:type="dxa" w:w="280"/>
              <w:right w:type="dxa" w:w="100"/>
            </w:tcMar>
          </w:tcPr>
          <w:p>
            <w:pPr>
              <w:spacing w:after="6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762000" cy="76200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72"/>
                <w:szCs w:val="72"/>
              </w:rPr>
              <w:t xml:space="preserve">AI-SUPPORTED</w:t>
            </w:r>
          </w:p>
          <w:p>
            <w:pPr>
              <w:spacing w:after="80" w:before="0" w:line="276"/>
              <w:jc w:val="center"/>
            </w:pPr>
            <w:r>
              <w:rPr>
                <w:rFonts w:ascii="Calibri" w:cs="Calibri" w:eastAsia="Calibri" w:hAnsi="Calibri"/>
                <w:color w:val="5F5B66"/>
                <w:sz w:val="28"/>
                <w:szCs w:val="28"/>
              </w:rPr>
              <w:t xml:space="preserve">AI helps, but a person decides and checks</w:t>
            </w:r>
          </w:p>
        </w:tc>
      </w:tr>
    </w:tbl>
    <w:p>
      <w:pPr>
        <w:spacing w:after="0"/>
      </w:pPr>
    </w:p>
    <w:p>
      <w:r>
        <w:br w:type="pag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280"/>
              <w:left w:type="dxa" w:w="100"/>
              <w:bottom w:type="dxa" w:w="280"/>
              <w:right w:type="dxa" w:w="100"/>
            </w:tcMar>
          </w:tcPr>
          <w:p>
            <w:pPr>
              <w:spacing w:after="6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762000" cy="76200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72"/>
                <w:szCs w:val="72"/>
              </w:rPr>
              <w:t xml:space="preserve">HUMAN ONLY</w:t>
            </w:r>
          </w:p>
          <w:p>
            <w:pPr>
              <w:spacing w:after="80" w:before="0" w:line="276"/>
              <w:jc w:val="center"/>
            </w:pPr>
            <w:r>
              <w:rPr>
                <w:rFonts w:ascii="Calibri" w:cs="Calibri" w:eastAsia="Calibri" w:hAnsi="Calibri"/>
                <w:color w:val="5F5B66"/>
                <w:sz w:val="28"/>
                <w:szCs w:val="28"/>
              </w:rPr>
              <w:t xml:space="preserve">A person should do this: no AI</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280"/>
              <w:left w:type="dxa" w:w="100"/>
              <w:bottom w:type="dxa" w:w="280"/>
              <w:right w:type="dxa" w:w="100"/>
            </w:tcMar>
          </w:tcPr>
          <w:p>
            <w:pPr>
              <w:spacing w:after="6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762000" cy="76200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72"/>
                <w:szCs w:val="72"/>
              </w:rPr>
              <w:t xml:space="preserve">NOT SURE</w:t>
            </w:r>
          </w:p>
          <w:p>
            <w:pPr>
              <w:spacing w:after="80" w:before="0" w:line="276"/>
              <w:jc w:val="center"/>
            </w:pPr>
            <w:r>
              <w:rPr>
                <w:rFonts w:ascii="Calibri" w:cs="Calibri" w:eastAsia="Calibri" w:hAnsi="Calibri"/>
                <w:color w:val="5F5B66"/>
                <w:sz w:val="28"/>
                <w:szCs w:val="28"/>
              </w:rPr>
              <w:t xml:space="preserve">I need more information, or it depends</w:t>
            </w:r>
          </w:p>
        </w:tc>
      </w:tr>
    </w:tbl>
    <w:p>
      <w:pPr>
        <w:spacing w:after="0"/>
      </w:pPr>
    </w:p>
    <w:p>
      <w:r>
        <w:br w:type="page"/>
      </w:r>
    </w:p>
    <w:p>
      <w:pPr>
        <w:pStyle w:val="Heading1"/>
        <w:keepNext/>
        <w:spacing w:after="120" w:before="240"/>
      </w:pPr>
      <w:r>
        <w:rPr>
          <w:rFonts w:ascii="Calibri" w:cs="Calibri" w:eastAsia="Calibri" w:hAnsi="Calibri"/>
          <w:b/>
          <w:bCs/>
          <w:color w:val="1C1A22"/>
          <w:sz w:val="30"/>
          <w:szCs w:val="30"/>
        </w:rPr>
        <w:t xml:space="preserve">Appendix B: Task cards</w:t>
      </w:r>
    </w:p>
    <w:p>
      <w:pPr>
        <w:spacing w:after="80" w:before="0" w:line="276"/>
      </w:pPr>
      <w:r>
        <w:rPr>
          <w:rFonts w:ascii="Calibri" w:cs="Calibri" w:eastAsia="Calibri" w:hAnsi="Calibri"/>
          <w:i/>
          <w:iCs/>
          <w:color w:val="5F5B66"/>
          <w:sz w:val="19"/>
          <w:szCs w:val="19"/>
        </w:rPr>
        <w:t xml:space="preserve">One set for the teacher. Rounds: 1 = cards 1–3, 2 = cards 4–7, 3 = cards 8–12. Groups also get a set for the Decision Card task.</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Height w:val="20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B0177A"/>
                <w:sz w:val="17"/>
                <w:szCs w:val="17"/>
              </w:rPr>
              <w:t xml:space="preserve">CARD 1</w:t>
            </w:r>
          </w:p>
          <w:p>
            <w:pPr>
              <w:spacing w:after="80" w:before="0" w:line="276"/>
              <w:jc w:val="center"/>
            </w:pPr>
            <w:r>
              <w:rPr>
                <w:rFonts w:ascii="Calibri" w:cs="Calibri" w:eastAsia="Calibri" w:hAnsi="Calibri"/>
                <w:b/>
                <w:bCs/>
                <w:color w:val="222026"/>
                <w:sz w:val="26"/>
                <w:szCs w:val="26"/>
              </w:rPr>
              <w:t xml:space="preserve">Translating a menu on holiday</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B0177A"/>
                <w:sz w:val="17"/>
                <w:szCs w:val="17"/>
              </w:rPr>
              <w:t xml:space="preserve">CARD 2</w:t>
            </w:r>
          </w:p>
          <w:p>
            <w:pPr>
              <w:spacing w:after="80" w:before="0" w:line="276"/>
              <w:jc w:val="center"/>
            </w:pPr>
            <w:r>
              <w:rPr>
                <w:rFonts w:ascii="Calibri" w:cs="Calibri" w:eastAsia="Calibri" w:hAnsi="Calibri"/>
                <w:b/>
                <w:bCs/>
                <w:color w:val="222026"/>
                <w:sz w:val="26"/>
                <w:szCs w:val="26"/>
              </w:rPr>
              <w:t xml:space="preserve">Writing a thank-you card to your teacher</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B0177A"/>
                <w:sz w:val="17"/>
                <w:szCs w:val="17"/>
              </w:rPr>
              <w:t xml:space="preserve">CARD 3</w:t>
            </w:r>
          </w:p>
          <w:p>
            <w:pPr>
              <w:spacing w:after="80" w:before="0" w:line="276"/>
              <w:jc w:val="center"/>
            </w:pPr>
            <w:r>
              <w:rPr>
                <w:rFonts w:ascii="Calibri" w:cs="Calibri" w:eastAsia="Calibri" w:hAnsi="Calibri"/>
                <w:b/>
                <w:bCs/>
                <w:color w:val="222026"/>
                <w:sz w:val="26"/>
                <w:szCs w:val="26"/>
              </w:rPr>
              <w:t xml:space="preserve">Spotting spam emails for a whole school</w:t>
            </w:r>
          </w:p>
        </w:tc>
      </w:tr>
      <w:tr>
        <w:trPr>
          <w:cantSplit/>
          <w:trHeight w:val="20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B0177A"/>
                <w:sz w:val="17"/>
                <w:szCs w:val="17"/>
              </w:rPr>
              <w:t xml:space="preserve">CARD 4</w:t>
            </w:r>
          </w:p>
          <w:p>
            <w:pPr>
              <w:spacing w:after="80" w:before="0" w:line="276"/>
              <w:jc w:val="center"/>
            </w:pPr>
            <w:r>
              <w:rPr>
                <w:rFonts w:ascii="Calibri" w:cs="Calibri" w:eastAsia="Calibri" w:hAnsi="Calibri"/>
                <w:b/>
                <w:bCs/>
                <w:color w:val="222026"/>
                <w:sz w:val="26"/>
                <w:szCs w:val="26"/>
              </w:rPr>
              <w:t xml:space="preserve">Choosing your friends at secondary school</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B0177A"/>
                <w:sz w:val="17"/>
                <w:szCs w:val="17"/>
              </w:rPr>
              <w:t xml:space="preserve">CARD 5</w:t>
            </w:r>
          </w:p>
          <w:p>
            <w:pPr>
              <w:spacing w:after="80" w:before="0" w:line="276"/>
              <w:jc w:val="center"/>
            </w:pPr>
            <w:r>
              <w:rPr>
                <w:rFonts w:ascii="Calibri" w:cs="Calibri" w:eastAsia="Calibri" w:hAnsi="Calibri"/>
                <w:b/>
                <w:bCs/>
                <w:color w:val="222026"/>
                <w:sz w:val="26"/>
                <w:szCs w:val="26"/>
              </w:rPr>
              <w:t xml:space="preserve">Checking the spelling in your story</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B0177A"/>
                <w:sz w:val="17"/>
                <w:szCs w:val="17"/>
              </w:rPr>
              <w:t xml:space="preserve">CARD 6</w:t>
            </w:r>
          </w:p>
          <w:p>
            <w:pPr>
              <w:spacing w:after="80" w:before="0" w:line="276"/>
              <w:jc w:val="center"/>
            </w:pPr>
            <w:r>
              <w:rPr>
                <w:rFonts w:ascii="Calibri" w:cs="Calibri" w:eastAsia="Calibri" w:hAnsi="Calibri"/>
                <w:b/>
                <w:bCs/>
                <w:color w:val="222026"/>
                <w:sz w:val="26"/>
                <w:szCs w:val="26"/>
              </w:rPr>
              <w:t xml:space="preserve">Predicting tomorrow's weather</w:t>
            </w:r>
          </w:p>
        </w:tc>
      </w:tr>
      <w:tr>
        <w:trPr>
          <w:cantSplit/>
          <w:trHeight w:val="20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B0177A"/>
                <w:sz w:val="17"/>
                <w:szCs w:val="17"/>
              </w:rPr>
              <w:t xml:space="preserve">CARD 7</w:t>
            </w:r>
          </w:p>
          <w:p>
            <w:pPr>
              <w:spacing w:after="80" w:before="0" w:line="276"/>
              <w:jc w:val="center"/>
            </w:pPr>
            <w:r>
              <w:rPr>
                <w:rFonts w:ascii="Calibri" w:cs="Calibri" w:eastAsia="Calibri" w:hAnsi="Calibri"/>
                <w:b/>
                <w:bCs/>
                <w:color w:val="222026"/>
                <w:sz w:val="26"/>
                <w:szCs w:val="26"/>
              </w:rPr>
              <w:t xml:space="preserve">Learning your times tables</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B0177A"/>
                <w:sz w:val="17"/>
                <w:szCs w:val="17"/>
              </w:rPr>
              <w:t xml:space="preserve">CARD 8</w:t>
            </w:r>
          </w:p>
          <w:p>
            <w:pPr>
              <w:spacing w:after="80" w:before="0" w:line="276"/>
              <w:jc w:val="center"/>
            </w:pPr>
            <w:r>
              <w:rPr>
                <w:rFonts w:ascii="Calibri" w:cs="Calibri" w:eastAsia="Calibri" w:hAnsi="Calibri"/>
                <w:b/>
                <w:bCs/>
                <w:color w:val="222026"/>
                <w:sz w:val="26"/>
                <w:szCs w:val="26"/>
              </w:rPr>
              <w:t xml:space="preserve">Sorting 10,000 wildlife-camera photos</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B0177A"/>
                <w:sz w:val="17"/>
                <w:szCs w:val="17"/>
              </w:rPr>
              <w:t xml:space="preserve">CARD 9</w:t>
            </w:r>
          </w:p>
          <w:p>
            <w:pPr>
              <w:spacing w:after="80" w:before="0" w:line="276"/>
              <w:jc w:val="center"/>
            </w:pPr>
            <w:r>
              <w:rPr>
                <w:rFonts w:ascii="Calibri" w:cs="Calibri" w:eastAsia="Calibri" w:hAnsi="Calibri"/>
                <w:b/>
                <w:bCs/>
                <w:color w:val="222026"/>
                <w:sz w:val="26"/>
                <w:szCs w:val="26"/>
              </w:rPr>
              <w:t xml:space="preserve">Deciding who gets a place in a school club</w:t>
            </w:r>
          </w:p>
        </w:tc>
      </w:tr>
      <w:tr>
        <w:trPr>
          <w:cantSplit/>
          <w:trHeight w:val="20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B0177A"/>
                <w:sz w:val="17"/>
                <w:szCs w:val="17"/>
              </w:rPr>
              <w:t xml:space="preserve">CARD 10</w:t>
            </w:r>
          </w:p>
          <w:p>
            <w:pPr>
              <w:spacing w:after="80" w:before="0" w:line="276"/>
              <w:jc w:val="center"/>
            </w:pPr>
            <w:r>
              <w:rPr>
                <w:rFonts w:ascii="Calibri" w:cs="Calibri" w:eastAsia="Calibri" w:hAnsi="Calibri"/>
                <w:b/>
                <w:bCs/>
                <w:color w:val="222026"/>
                <w:sz w:val="26"/>
                <w:szCs w:val="26"/>
              </w:rPr>
              <w:t xml:space="preserve">Writing your Year 6 leavers' speech</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B0177A"/>
                <w:sz w:val="17"/>
                <w:szCs w:val="17"/>
              </w:rPr>
              <w:t xml:space="preserve">CARD 11</w:t>
            </w:r>
          </w:p>
          <w:p>
            <w:pPr>
              <w:spacing w:after="80" w:before="0" w:line="276"/>
              <w:jc w:val="center"/>
            </w:pPr>
            <w:r>
              <w:rPr>
                <w:rFonts w:ascii="Calibri" w:cs="Calibri" w:eastAsia="Calibri" w:hAnsi="Calibri"/>
                <w:b/>
                <w:bCs/>
                <w:color w:val="222026"/>
                <w:sz w:val="26"/>
                <w:szCs w:val="26"/>
              </w:rPr>
              <w:t xml:space="preserve">Planning your route to your new secondary school</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B0177A"/>
                <w:sz w:val="17"/>
                <w:szCs w:val="17"/>
              </w:rPr>
              <w:t xml:space="preserve">CARD 12</w:t>
            </w:r>
          </w:p>
          <w:p>
            <w:pPr>
              <w:spacing w:after="80" w:before="0" w:line="276"/>
              <w:jc w:val="center"/>
            </w:pPr>
            <w:r>
              <w:rPr>
                <w:rFonts w:ascii="Calibri" w:cs="Calibri" w:eastAsia="Calibri" w:hAnsi="Calibri"/>
                <w:b/>
                <w:bCs/>
                <w:color w:val="222026"/>
                <w:sz w:val="26"/>
                <w:szCs w:val="26"/>
              </w:rPr>
              <w:t xml:space="preserve">Making a birthday playlist for a friend</w:t>
            </w:r>
          </w:p>
        </w:tc>
      </w:tr>
    </w:tbl>
    <w:p>
      <w:r>
        <w:br w:type="page"/>
      </w:r>
    </w:p>
    <w:p>
      <w:pPr>
        <w:pStyle w:val="Heading1"/>
        <w:keepNext/>
        <w:spacing w:after="120" w:before="240"/>
      </w:pPr>
      <w:r>
        <w:rPr>
          <w:rFonts w:ascii="Calibri" w:cs="Calibri" w:eastAsia="Calibri" w:hAnsi="Calibri"/>
          <w:b/>
          <w:bCs/>
          <w:color w:val="1C1A22"/>
          <w:sz w:val="30"/>
          <w:szCs w:val="30"/>
        </w:rPr>
        <w:t xml:space="preserve">Appendix C: Teacher notes for each card</w:t>
      </w:r>
    </w:p>
    <w:p>
      <w:pPr>
        <w:spacing w:after="80" w:before="0" w:line="276"/>
      </w:pPr>
      <w:r>
        <w:rPr>
          <w:rFonts w:ascii="Calibri" w:cs="Calibri" w:eastAsia="Calibri" w:hAnsi="Calibri"/>
          <w:i/>
          <w:iCs/>
          <w:color w:val="5F5B66"/>
          <w:sz w:val="19"/>
          <w:szCs w:val="19"/>
        </w:rPr>
        <w:t xml:space="preserve">Many cards are arguable. Reward strong reasons, not the "right" corner.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3300"/>
        <w:gridCol w:w="1900"/>
        <w:gridCol w:w="3838"/>
      </w:tblGrid>
      <w:tr>
        <w:trPr>
          <w:cantSplit/>
          <w:tblHeader/>
        </w:trPr>
        <w:tc>
          <w:tcPr>
            <w:tcW w:type="dxa" w:w="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Task</w:t>
            </w:r>
          </w:p>
        </w:tc>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Likely corner</w:t>
            </w:r>
          </w:p>
        </w:tc>
        <w:tc>
          <w:tcPr>
            <w:tcW w:type="dxa" w:w="38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Why (and what might change it)</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1</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Translating a menu on holiday</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AI-supported</w:t>
            </w:r>
          </w:p>
        </w:tc>
        <w:tc>
          <w:tcPr>
            <w:tcW w:type="dxa" w:w="3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Translation AI is good at this, but if someone has an allergy, check with a person. Being wrong matters.</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2</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Writing a thank-you card to your teacher</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Human only</w:t>
            </w:r>
          </w:p>
        </w:tc>
        <w:tc>
          <w:tcPr>
            <w:tcW w:type="dxa" w:w="3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Needs real feelings and a personal touch. An AI card would not be honest.</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3</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Spotting spam emails for a whole school</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AI only (with checks)</w:t>
            </w:r>
          </w:p>
        </w:tc>
        <w:tc>
          <w:tcPr>
            <w:tcW w:type="dxa" w:w="3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Lots of data, fast, repetitive: AI is good at patterns. People check the junk folder now and then.</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4</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Choosing your friends at secondary school</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Human only</w:t>
            </w:r>
          </w:p>
        </w:tc>
        <w:tc>
          <w:tcPr>
            <w:tcW w:type="dxa" w:w="3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Friendship needs feelings, trust and your own judgement. Apps can't know who is kind.</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5</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Checking the spelling in your story</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AI-supported</w:t>
            </w:r>
          </w:p>
        </w:tc>
        <w:tc>
          <w:tcPr>
            <w:tcW w:type="dxa" w:w="3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 spellchecker is helpful, but you decide (it can suggest the wrong word).</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6</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Predicting tomorrow's weather</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AI-supported</w:t>
            </w:r>
          </w:p>
        </w:tc>
        <w:tc>
          <w:tcPr>
            <w:tcW w:type="dxa" w:w="3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Forecasters use AI and computer models on huge amounts of data, then people check and explain.</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7</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Learning your times tables</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Human only</w:t>
            </w:r>
          </w:p>
        </w:tc>
        <w:tc>
          <w:tcPr>
            <w:tcW w:type="dxa" w:w="3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The learning is the point. If AI does it, you don't learn.</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8</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Sorting 10,000 wildlife-camera photos</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AI only or AI-supported</w:t>
            </w:r>
          </w:p>
        </w:tc>
        <w:tc>
          <w:tcPr>
            <w:tcW w:type="dxa" w:w="3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Huge, repetitive pattern-spotting. Scientists check the tricky ones.</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9</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Deciding who gets a place in a school club</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Human only (or AI-supported with care)</w:t>
            </w:r>
          </w:p>
        </w:tc>
        <w:tc>
          <w:tcPr>
            <w:tcW w:type="dxa" w:w="3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 decision about people must be fair and explained. A person stays responsible.</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10</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Writing your Year 6 leavers' speech</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Human only or AI helper</w:t>
            </w:r>
          </w:p>
        </w:tc>
        <w:tc>
          <w:tcPr>
            <w:tcW w:type="dxa" w:w="3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It should be your words and memories. AI might help you plan, but it can't remember your year.</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11</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Planning your route to your new secondary school</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AI-supported</w:t>
            </w:r>
          </w:p>
        </w:tc>
        <w:tc>
          <w:tcPr>
            <w:tcW w:type="dxa" w:w="3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 map app helps, but check the safe route with a trusted adult and practise it.</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12</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Making a birthday playlist for a friend</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sure: it depends!</w:t>
            </w:r>
          </w:p>
        </w:tc>
        <w:tc>
          <w:tcPr>
            <w:tcW w:type="dxa" w:w="3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 recommender could suggest songs, but you know your friend. A great "it depends" card.</w:t>
            </w:r>
          </w:p>
        </w:tc>
      </w:tr>
    </w:tbl>
    <w:p>
      <w:r>
        <w:br w:type="page"/>
      </w:r>
    </w:p>
    <w:p>
      <w:pPr>
        <w:pStyle w:val="Heading1"/>
        <w:keepNext/>
        <w:spacing w:after="120" w:before="240"/>
      </w:pPr>
      <w:r>
        <w:rPr>
          <w:rFonts w:ascii="Calibri" w:cs="Calibri" w:eastAsia="Calibri" w:hAnsi="Calibri"/>
          <w:b/>
          <w:bCs/>
          <w:color w:val="1C1A22"/>
          <w:sz w:val="30"/>
          <w:szCs w:val="30"/>
        </w:rPr>
        <w:t xml:space="preserve">Appendix D: Switch Tracker</w:t>
      </w:r>
    </w:p>
    <w:p>
      <w:pPr>
        <w:spacing w:after="80" w:before="0" w:line="276"/>
      </w:pPr>
      <w:r>
        <w:rPr>
          <w:rFonts w:ascii="Calibri" w:cs="Calibri" w:eastAsia="Calibri" w:hAnsi="Calibri"/>
          <w:i/>
          <w:iCs/>
          <w:color w:val="5F5B66"/>
          <w:sz w:val="19"/>
          <w:szCs w:val="19"/>
        </w:rPr>
        <w:t xml:space="preserve">Draw on the board or print on A3. Tally how many pupils switched and record the argument that convinced them.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1200"/>
        <w:gridCol w:w="1200"/>
        <w:gridCol w:w="1200"/>
        <w:gridCol w:w="1200"/>
        <w:gridCol w:w="2238"/>
      </w:tblGrid>
      <w:tr>
        <w:trPr>
          <w:cantSplit/>
          <w:tblHeader/>
        </w:trPr>
        <w:tc>
          <w:tcPr>
            <w:tcW w:type="dxa" w:w="2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Card</w:t>
            </w:r>
          </w:p>
        </w:tc>
        <w:tc>
          <w:tcPr>
            <w:tcW w:type="dxa" w:w="1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AI only</w:t>
            </w:r>
          </w:p>
        </w:tc>
        <w:tc>
          <w:tcPr>
            <w:tcW w:type="dxa" w:w="1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AI-supported</w:t>
            </w:r>
          </w:p>
        </w:tc>
        <w:tc>
          <w:tcPr>
            <w:tcW w:type="dxa" w:w="1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Human only</w:t>
            </w:r>
          </w:p>
        </w:tc>
        <w:tc>
          <w:tcPr>
            <w:tcW w:type="dxa" w:w="1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Not sure</w:t>
            </w:r>
          </w:p>
        </w:tc>
        <w:tc>
          <w:tcPr>
            <w:tcW w:type="dxa" w:w="22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The argument that made people switch</w:t>
            </w:r>
          </w:p>
        </w:tc>
      </w:tr>
      <w:tr>
        <w:trPr>
          <w:cantSplit/>
          <w:tblHeader w:val="false"/>
          <w:trHeight w:val="70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Choosing your friends at secondary school</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Checking the spelling in your story</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Predicting tomorrow's weather</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Learning your times tables</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Sorting 10,000 wildlife-camera photos</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Deciding who gets a place in a school club</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Writing your Year 6 leavers' speech</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Planning your route to your new secondary school</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Making a birthday playlist for a friend</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r>
        <w:br w:type="page"/>
      </w:r>
    </w:p>
    <w:p>
      <w:pPr>
        <w:pStyle w:val="Heading1"/>
        <w:keepNext/>
        <w:spacing w:after="120" w:before="240"/>
      </w:pPr>
      <w:r>
        <w:rPr>
          <w:rFonts w:ascii="Calibri" w:cs="Calibri" w:eastAsia="Calibri" w:hAnsi="Calibri"/>
          <w:b/>
          <w:bCs/>
          <w:color w:val="1C1A22"/>
          <w:sz w:val="30"/>
          <w:szCs w:val="30"/>
        </w:rPr>
        <w:t xml:space="preserve">Appendix E: Decision Cards and talk frames</w:t>
      </w:r>
    </w:p>
    <w:p>
      <w:pPr>
        <w:spacing w:after="80" w:before="0" w:line="276"/>
      </w:pPr>
      <w:r>
        <w:rPr>
          <w:rFonts w:ascii="Calibri" w:cs="Calibri" w:eastAsia="Calibri" w:hAnsi="Calibri"/>
          <w:i/>
          <w:iCs/>
          <w:color w:val="5F5B66"/>
          <w:sz w:val="19"/>
          <w:szCs w:val="19"/>
        </w:rPr>
        <w:t xml:space="preserve">One per pair. Choose one task card.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238"/>
      </w:tblGrid>
      <w:tr>
        <w:trPr>
          <w:cantSplit/>
          <w:trHeight w:val="7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Task card</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7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Our corner</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only  ☐    AI-supported  ☐    Human only  ☐    Not sure  ☐</w:t>
            </w:r>
          </w:p>
        </w:tc>
      </w:tr>
      <w:tr>
        <w:trPr>
          <w:cantSplit/>
          <w:trHeight w:val="7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Claim (we think…)</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7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Evidence (we know because…)</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7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Reason (this matters because…)</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7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We'd change our mind if…</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238"/>
      </w:tblGrid>
      <w:tr>
        <w:trPr>
          <w:cantSplit/>
          <w:trHeight w:val="7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Task card</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7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Our corner</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only  ☐    AI-supported  ☐    Human only  ☐    Not sure  ☐</w:t>
            </w:r>
          </w:p>
        </w:tc>
      </w:tr>
      <w:tr>
        <w:trPr>
          <w:cantSplit/>
          <w:trHeight w:val="7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Claim (we think…)</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7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Evidence (we know because…)</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7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Reason (this matters because…)</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7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We'd change our mind if…</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200"/>
      </w:pPr>
    </w:p>
    <w:p>
      <w:r>
        <w:br w:type="pag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word bank</w:t>
            </w:r>
          </w:p>
          <w:p>
            <w:pPr>
              <w:spacing w:after="80" w:before="0" w:line="276"/>
            </w:pPr>
            <w:r>
              <w:rPr>
                <w:rFonts w:ascii="Calibri" w:cs="Calibri" w:eastAsia="Calibri" w:hAnsi="Calibri"/>
                <w:color w:val="222026"/>
                <w:sz w:val="24"/>
                <w:szCs w:val="24"/>
              </w:rPr>
              <w:t xml:space="preserve">I chose this corner because ___.</w:t>
            </w:r>
          </w:p>
          <w:p>
            <w:pPr>
              <w:spacing w:after="80" w:before="0" w:line="276"/>
            </w:pPr>
            <w:r>
              <w:rPr>
                <w:rFonts w:ascii="Calibri" w:cs="Calibri" w:eastAsia="Calibri" w:hAnsi="Calibri"/>
                <w:b/>
                <w:bCs/>
                <w:color w:val="222026"/>
                <w:sz w:val="20"/>
                <w:szCs w:val="20"/>
              </w:rPr>
              <w:t xml:space="preserve">Word bank:</w:t>
            </w:r>
            <w:r>
              <w:rPr>
                <w:rFonts w:ascii="Calibri" w:cs="Calibri" w:eastAsia="Calibri" w:hAnsi="Calibri"/>
                <w:color w:val="222026"/>
                <w:sz w:val="20"/>
                <w:szCs w:val="20"/>
              </w:rPr>
              <w:t xml:space="preserve"> feelings · personal · patterns · data · fast · mistake · check · learn · fair · depends</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starters</w:t>
            </w:r>
          </w:p>
          <w:p>
            <w:pPr>
              <w:spacing w:after="80" w:before="0" w:line="276"/>
            </w:pPr>
            <w:r>
              <w:rPr>
                <w:rFonts w:ascii="Calibri" w:cs="Calibri" w:eastAsia="Calibri" w:hAnsi="Calibri"/>
                <w:color w:val="222026"/>
                <w:sz w:val="24"/>
                <w:szCs w:val="24"/>
              </w:rPr>
              <w:t xml:space="preserve">I chose this corner because ___. If AI did it, ___.</w:t>
            </w:r>
          </w:p>
          <w:p>
            <w:pPr>
              <w:spacing w:after="80" w:before="0" w:line="276"/>
            </w:pPr>
            <w:r>
              <w:rPr>
                <w:rFonts w:ascii="Calibri" w:cs="Calibri" w:eastAsia="Calibri" w:hAnsi="Calibri"/>
                <w:color w:val="222026"/>
                <w:sz w:val="24"/>
                <w:szCs w:val="24"/>
              </w:rPr>
              <w:t xml:space="preserve">You've convinced me because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4"/>
                <w:szCs w:val="24"/>
              </w:rPr>
              <w:t xml:space="preserve">Although AI could ___, I would argue ___ because ___.</w:t>
            </w:r>
          </w:p>
          <w:p>
            <w:pPr>
              <w:spacing w:after="80" w:before="0" w:line="276"/>
            </w:pPr>
            <w:r>
              <w:rPr>
                <w:rFonts w:ascii="Calibri" w:cs="Calibri" w:eastAsia="Calibri" w:hAnsi="Calibri"/>
                <w:color w:val="222026"/>
                <w:sz w:val="24"/>
                <w:szCs w:val="24"/>
              </w:rPr>
              <w:t xml:space="preserve">I'm staying because ___. I'd challenge that because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F: Recruiter cue cards</w:t>
      </w:r>
    </w:p>
    <w:p>
      <w:pPr>
        <w:spacing w:after="80" w:before="0" w:line="276"/>
      </w:pPr>
      <w:r>
        <w:rPr>
          <w:rFonts w:ascii="Calibri" w:cs="Calibri" w:eastAsia="Calibri" w:hAnsi="Calibri"/>
          <w:i/>
          <w:iCs/>
          <w:color w:val="5F5B66"/>
          <w:sz w:val="19"/>
          <w:szCs w:val="19"/>
        </w:rPr>
        <w:t xml:space="preserve">Cut out. One per corner for the Recruiter round.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32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 cy="285750"/>
                          </a:xfrm>
                          <a:prstGeom prst="rect">
                            <a:avLst/>
                          </a:prstGeom>
                        </pic:spPr>
                      </pic:pic>
                    </a:graphicData>
                  </a:graphic>
                </wp:inline>
              </w:drawing>
            </w:r>
          </w:p>
          <w:p>
            <w:pPr>
              <w:spacing w:after="60" w:before="0" w:line="276"/>
              <w:jc w:val="center"/>
            </w:pPr>
            <w:r>
              <w:rPr>
                <w:rFonts w:ascii="Calibri" w:cs="Calibri" w:eastAsia="Calibri" w:hAnsi="Calibri"/>
                <w:b/>
                <w:bCs/>
                <w:color w:val="222026"/>
                <w:sz w:val="22"/>
                <w:szCs w:val="22"/>
              </w:rPr>
              <w:t xml:space="preserve">RECRUITER: AI ONLY</w:t>
            </w:r>
          </w:p>
          <w:p>
            <w:pPr>
              <w:spacing w:after="80" w:before="0" w:line="276"/>
            </w:pPr>
            <w:r>
              <w:rPr>
                <w:rFonts w:ascii="Calibri" w:cs="Calibri" w:eastAsia="Calibri" w:hAnsi="Calibri"/>
                <w:color w:val="222026"/>
                <w:sz w:val="20"/>
                <w:szCs w:val="20"/>
              </w:rPr>
              <w:t xml:space="preserve">1. Stand tall, feet planted. Face the other corners.</w:t>
            </w:r>
          </w:p>
          <w:p>
            <w:pPr>
              <w:spacing w:after="80" w:before="0" w:line="276"/>
            </w:pPr>
            <w:r>
              <w:rPr>
                <w:rFonts w:ascii="Calibri" w:cs="Calibri" w:eastAsia="Calibri" w:hAnsi="Calibri"/>
                <w:color w:val="222026"/>
                <w:sz w:val="20"/>
                <w:szCs w:val="20"/>
              </w:rPr>
              <w:t xml:space="preserve">2. "Come to our corner! Our claim is ___."</w:t>
            </w:r>
          </w:p>
          <w:p>
            <w:pPr>
              <w:spacing w:after="80" w:before="0" w:line="276"/>
            </w:pPr>
            <w:r>
              <w:rPr>
                <w:rFonts w:ascii="Calibri" w:cs="Calibri" w:eastAsia="Calibri" w:hAnsi="Calibri"/>
                <w:color w:val="222026"/>
                <w:sz w:val="20"/>
                <w:szCs w:val="20"/>
              </w:rPr>
              <w:t xml:space="preserve">3. "Our evidence is ___."</w:t>
            </w:r>
          </w:p>
          <w:p>
            <w:pPr>
              <w:spacing w:after="80" w:before="0" w:line="276"/>
            </w:pPr>
            <w:r>
              <w:rPr>
                <w:rFonts w:ascii="Calibri" w:cs="Calibri" w:eastAsia="Calibri" w:hAnsi="Calibri"/>
                <w:color w:val="222026"/>
                <w:sz w:val="20"/>
                <w:szCs w:val="20"/>
              </w:rPr>
              <w:t xml:space="preserve">4. "The strongest reason is ___."</w:t>
            </w:r>
          </w:p>
          <w:p>
            <w:pPr>
              <w:spacing w:after="80" w:before="0" w:line="276"/>
            </w:pPr>
            <w:r>
              <w:rPr>
                <w:rFonts w:ascii="Calibri" w:cs="Calibri" w:eastAsia="Calibri" w:hAnsi="Calibri"/>
                <w:color w:val="222026"/>
                <w:sz w:val="20"/>
                <w:szCs w:val="20"/>
              </w:rPr>
              <w:t xml:space="preserve">5. Look up, big voice, 20 seconds!</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85750" cy="285750"/>
                          </a:xfrm>
                          <a:prstGeom prst="rect">
                            <a:avLst/>
                          </a:prstGeom>
                        </pic:spPr>
                      </pic:pic>
                    </a:graphicData>
                  </a:graphic>
                </wp:inline>
              </w:drawing>
            </w:r>
          </w:p>
          <w:p>
            <w:pPr>
              <w:spacing w:after="60" w:before="0" w:line="276"/>
              <w:jc w:val="center"/>
            </w:pPr>
            <w:r>
              <w:rPr>
                <w:rFonts w:ascii="Calibri" w:cs="Calibri" w:eastAsia="Calibri" w:hAnsi="Calibri"/>
                <w:b/>
                <w:bCs/>
                <w:color w:val="222026"/>
                <w:sz w:val="22"/>
                <w:szCs w:val="22"/>
              </w:rPr>
              <w:t xml:space="preserve">RECRUITER: AI-SUPPORTED</w:t>
            </w:r>
          </w:p>
          <w:p>
            <w:pPr>
              <w:spacing w:after="80" w:before="0" w:line="276"/>
            </w:pPr>
            <w:r>
              <w:rPr>
                <w:rFonts w:ascii="Calibri" w:cs="Calibri" w:eastAsia="Calibri" w:hAnsi="Calibri"/>
                <w:color w:val="222026"/>
                <w:sz w:val="20"/>
                <w:szCs w:val="20"/>
              </w:rPr>
              <w:t xml:space="preserve">1. Stand tall, feet planted. Face the other corners.</w:t>
            </w:r>
          </w:p>
          <w:p>
            <w:pPr>
              <w:spacing w:after="80" w:before="0" w:line="276"/>
            </w:pPr>
            <w:r>
              <w:rPr>
                <w:rFonts w:ascii="Calibri" w:cs="Calibri" w:eastAsia="Calibri" w:hAnsi="Calibri"/>
                <w:color w:val="222026"/>
                <w:sz w:val="20"/>
                <w:szCs w:val="20"/>
              </w:rPr>
              <w:t xml:space="preserve">2. "Come to our corner! Our claim is ___."</w:t>
            </w:r>
          </w:p>
          <w:p>
            <w:pPr>
              <w:spacing w:after="80" w:before="0" w:line="276"/>
            </w:pPr>
            <w:r>
              <w:rPr>
                <w:rFonts w:ascii="Calibri" w:cs="Calibri" w:eastAsia="Calibri" w:hAnsi="Calibri"/>
                <w:color w:val="222026"/>
                <w:sz w:val="20"/>
                <w:szCs w:val="20"/>
              </w:rPr>
              <w:t xml:space="preserve">3. "Our evidence is ___."</w:t>
            </w:r>
          </w:p>
          <w:p>
            <w:pPr>
              <w:spacing w:after="80" w:before="0" w:line="276"/>
            </w:pPr>
            <w:r>
              <w:rPr>
                <w:rFonts w:ascii="Calibri" w:cs="Calibri" w:eastAsia="Calibri" w:hAnsi="Calibri"/>
                <w:color w:val="222026"/>
                <w:sz w:val="20"/>
                <w:szCs w:val="20"/>
              </w:rPr>
              <w:t xml:space="preserve">4. "The strongest reason is ___."</w:t>
            </w:r>
          </w:p>
          <w:p>
            <w:pPr>
              <w:spacing w:after="80" w:before="0" w:line="276"/>
            </w:pPr>
            <w:r>
              <w:rPr>
                <w:rFonts w:ascii="Calibri" w:cs="Calibri" w:eastAsia="Calibri" w:hAnsi="Calibri"/>
                <w:color w:val="222026"/>
                <w:sz w:val="20"/>
                <w:szCs w:val="20"/>
              </w:rPr>
              <w:t xml:space="preserve">5. Look up, big voice, 20 seconds!</w:t>
            </w:r>
          </w:p>
        </w:tc>
      </w:tr>
      <w:tr>
        <w:trPr>
          <w:cantSplit/>
          <w:trHeight w:val="32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85750" cy="285750"/>
                          </a:xfrm>
                          <a:prstGeom prst="rect">
                            <a:avLst/>
                          </a:prstGeom>
                        </pic:spPr>
                      </pic:pic>
                    </a:graphicData>
                  </a:graphic>
                </wp:inline>
              </w:drawing>
            </w:r>
          </w:p>
          <w:p>
            <w:pPr>
              <w:spacing w:after="60" w:before="0" w:line="276"/>
              <w:jc w:val="center"/>
            </w:pPr>
            <w:r>
              <w:rPr>
                <w:rFonts w:ascii="Calibri" w:cs="Calibri" w:eastAsia="Calibri" w:hAnsi="Calibri"/>
                <w:b/>
                <w:bCs/>
                <w:color w:val="222026"/>
                <w:sz w:val="22"/>
                <w:szCs w:val="22"/>
              </w:rPr>
              <w:t xml:space="preserve">RECRUITER: HUMAN ONLY</w:t>
            </w:r>
          </w:p>
          <w:p>
            <w:pPr>
              <w:spacing w:after="80" w:before="0" w:line="276"/>
            </w:pPr>
            <w:r>
              <w:rPr>
                <w:rFonts w:ascii="Calibri" w:cs="Calibri" w:eastAsia="Calibri" w:hAnsi="Calibri"/>
                <w:color w:val="222026"/>
                <w:sz w:val="20"/>
                <w:szCs w:val="20"/>
              </w:rPr>
              <w:t xml:space="preserve">1. Stand tall, feet planted. Face the other corners.</w:t>
            </w:r>
          </w:p>
          <w:p>
            <w:pPr>
              <w:spacing w:after="80" w:before="0" w:line="276"/>
            </w:pPr>
            <w:r>
              <w:rPr>
                <w:rFonts w:ascii="Calibri" w:cs="Calibri" w:eastAsia="Calibri" w:hAnsi="Calibri"/>
                <w:color w:val="222026"/>
                <w:sz w:val="20"/>
                <w:szCs w:val="20"/>
              </w:rPr>
              <w:t xml:space="preserve">2. "Come to our corner! Our claim is ___."</w:t>
            </w:r>
          </w:p>
          <w:p>
            <w:pPr>
              <w:spacing w:after="80" w:before="0" w:line="276"/>
            </w:pPr>
            <w:r>
              <w:rPr>
                <w:rFonts w:ascii="Calibri" w:cs="Calibri" w:eastAsia="Calibri" w:hAnsi="Calibri"/>
                <w:color w:val="222026"/>
                <w:sz w:val="20"/>
                <w:szCs w:val="20"/>
              </w:rPr>
              <w:t xml:space="preserve">3. "Our evidence is ___."</w:t>
            </w:r>
          </w:p>
          <w:p>
            <w:pPr>
              <w:spacing w:after="80" w:before="0" w:line="276"/>
            </w:pPr>
            <w:r>
              <w:rPr>
                <w:rFonts w:ascii="Calibri" w:cs="Calibri" w:eastAsia="Calibri" w:hAnsi="Calibri"/>
                <w:color w:val="222026"/>
                <w:sz w:val="20"/>
                <w:szCs w:val="20"/>
              </w:rPr>
              <w:t xml:space="preserve">4. "The strongest reason is ___."</w:t>
            </w:r>
          </w:p>
          <w:p>
            <w:pPr>
              <w:spacing w:after="80" w:before="0" w:line="276"/>
            </w:pPr>
            <w:r>
              <w:rPr>
                <w:rFonts w:ascii="Calibri" w:cs="Calibri" w:eastAsia="Calibri" w:hAnsi="Calibri"/>
                <w:color w:val="222026"/>
                <w:sz w:val="20"/>
                <w:szCs w:val="20"/>
              </w:rPr>
              <w:t xml:space="preserve">5. Look up, big voice, 20 seconds!</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85750" cy="285750"/>
                          </a:xfrm>
                          <a:prstGeom prst="rect">
                            <a:avLst/>
                          </a:prstGeom>
                        </pic:spPr>
                      </pic:pic>
                    </a:graphicData>
                  </a:graphic>
                </wp:inline>
              </w:drawing>
            </w:r>
          </w:p>
          <w:p>
            <w:pPr>
              <w:spacing w:after="60" w:before="0" w:line="276"/>
              <w:jc w:val="center"/>
            </w:pPr>
            <w:r>
              <w:rPr>
                <w:rFonts w:ascii="Calibri" w:cs="Calibri" w:eastAsia="Calibri" w:hAnsi="Calibri"/>
                <w:b/>
                <w:bCs/>
                <w:color w:val="222026"/>
                <w:sz w:val="22"/>
                <w:szCs w:val="22"/>
              </w:rPr>
              <w:t xml:space="preserve">RECRUITER: NOT SURE</w:t>
            </w:r>
          </w:p>
          <w:p>
            <w:pPr>
              <w:spacing w:after="80" w:before="0" w:line="276"/>
            </w:pPr>
            <w:r>
              <w:rPr>
                <w:rFonts w:ascii="Calibri" w:cs="Calibri" w:eastAsia="Calibri" w:hAnsi="Calibri"/>
                <w:color w:val="222026"/>
                <w:sz w:val="20"/>
                <w:szCs w:val="20"/>
              </w:rPr>
              <w:t xml:space="preserve">1. Stand tall, feet planted. Face the other corners.</w:t>
            </w:r>
          </w:p>
          <w:p>
            <w:pPr>
              <w:spacing w:after="80" w:before="0" w:line="276"/>
            </w:pPr>
            <w:r>
              <w:rPr>
                <w:rFonts w:ascii="Calibri" w:cs="Calibri" w:eastAsia="Calibri" w:hAnsi="Calibri"/>
                <w:color w:val="222026"/>
                <w:sz w:val="20"/>
                <w:szCs w:val="20"/>
              </w:rPr>
              <w:t xml:space="preserve">2. "Come to our corner! Our claim is ___."</w:t>
            </w:r>
          </w:p>
          <w:p>
            <w:pPr>
              <w:spacing w:after="80" w:before="0" w:line="276"/>
            </w:pPr>
            <w:r>
              <w:rPr>
                <w:rFonts w:ascii="Calibri" w:cs="Calibri" w:eastAsia="Calibri" w:hAnsi="Calibri"/>
                <w:color w:val="222026"/>
                <w:sz w:val="20"/>
                <w:szCs w:val="20"/>
              </w:rPr>
              <w:t xml:space="preserve">3. "Our evidence is ___."</w:t>
            </w:r>
          </w:p>
          <w:p>
            <w:pPr>
              <w:spacing w:after="80" w:before="0" w:line="276"/>
            </w:pPr>
            <w:r>
              <w:rPr>
                <w:rFonts w:ascii="Calibri" w:cs="Calibri" w:eastAsia="Calibri" w:hAnsi="Calibri"/>
                <w:color w:val="222026"/>
                <w:sz w:val="20"/>
                <w:szCs w:val="20"/>
              </w:rPr>
              <w:t xml:space="preserve">4. "The strongest reason is ___."</w:t>
            </w:r>
          </w:p>
          <w:p>
            <w:pPr>
              <w:spacing w:after="80" w:before="0" w:line="276"/>
            </w:pPr>
            <w:r>
              <w:rPr>
                <w:rFonts w:ascii="Calibri" w:cs="Calibri" w:eastAsia="Calibri" w:hAnsi="Calibri"/>
                <w:color w:val="222026"/>
                <w:sz w:val="20"/>
                <w:szCs w:val="20"/>
              </w:rPr>
              <w:t xml:space="preserve">5. Look up, big voice, 20 seconds!</w:t>
            </w:r>
          </w:p>
        </w:tc>
      </w:tr>
    </w:tbl>
    <w:p>
      <w:r>
        <w:br w:type="page"/>
      </w:r>
    </w:p>
    <w:p>
      <w:pPr>
        <w:pStyle w:val="Heading1"/>
        <w:keepNext/>
        <w:spacing w:after="120" w:before="240"/>
      </w:pPr>
      <w:r>
        <w:rPr>
          <w:rFonts w:ascii="Calibri" w:cs="Calibri" w:eastAsia="Calibri" w:hAnsi="Calibri"/>
          <w:b/>
          <w:bCs/>
          <w:color w:val="1C1A22"/>
          <w:sz w:val="30"/>
          <w:szCs w:val="30"/>
        </w:rPr>
        <w:t xml:space="preserve">Appendix G: Navigator's Log exit tickets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NAVIGATOR'S LOG · WAYPOINT 2 · STAMP: CHOICE MAKER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1. Task: Writing a birthday message to Gran. My corner: ______________</w:t>
            </w:r>
          </w:p>
          <w:p>
            <w:pPr>
              <w:spacing w:after="80" w:before="0" w:line="276"/>
            </w:pPr>
            <w:r>
              <w:rPr>
                <w:rFonts w:ascii="Calibri" w:cs="Calibri" w:eastAsia="Calibri" w:hAnsi="Calibri"/>
                <w:color w:val="222026"/>
                <w:sz w:val="21"/>
                <w:szCs w:val="21"/>
              </w:rPr>
              <w:t xml:space="preserve">Claim: ______________________________________________</w:t>
            </w:r>
          </w:p>
          <w:p>
            <w:pPr>
              <w:spacing w:after="80" w:before="0" w:line="276"/>
            </w:pPr>
            <w:r>
              <w:rPr>
                <w:rFonts w:ascii="Calibri" w:cs="Calibri" w:eastAsia="Calibri" w:hAnsi="Calibri"/>
                <w:color w:val="222026"/>
                <w:sz w:val="21"/>
                <w:szCs w:val="21"/>
              </w:rPr>
              <w:t xml:space="preserve">Evidence and reason: ______________________________________</w:t>
            </w:r>
          </w:p>
          <w:p>
            <w:pPr>
              <w:spacing w:after="80" w:before="0" w:line="276"/>
            </w:pPr>
            <w:r>
              <w:rPr>
                <w:rFonts w:ascii="Calibri" w:cs="Calibri" w:eastAsia="Calibri" w:hAnsi="Calibri"/>
                <w:color w:val="222026"/>
                <w:sz w:val="21"/>
                <w:szCs w:val="21"/>
              </w:rPr>
              <w:t xml:space="preserve">2. One of the four questions I used: ______________________</w:t>
            </w:r>
          </w:p>
          <w:p>
            <w:pPr>
              <w:spacing w:after="80" w:before="0" w:line="276"/>
            </w:pPr>
            <w:r>
              <w:rPr>
                <w:rFonts w:ascii="Calibri" w:cs="Calibri" w:eastAsia="Calibri" w:hAnsi="Calibri"/>
                <w:color w:val="222026"/>
                <w:sz w:val="21"/>
                <w:szCs w:val="21"/>
              </w:rPr>
              <w:t xml:space="preserve">Talk check: I faced my audience and projected my voice  ☐</w:t>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NAVIGATOR'S LOG · WAYPOINT 2 · STAMP: CHOICE MAKER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1. Task: Writing a birthday message to Gran. My corner: ______________</w:t>
            </w:r>
          </w:p>
          <w:p>
            <w:pPr>
              <w:spacing w:after="80" w:before="0" w:line="276"/>
            </w:pPr>
            <w:r>
              <w:rPr>
                <w:rFonts w:ascii="Calibri" w:cs="Calibri" w:eastAsia="Calibri" w:hAnsi="Calibri"/>
                <w:color w:val="222026"/>
                <w:sz w:val="21"/>
                <w:szCs w:val="21"/>
              </w:rPr>
              <w:t xml:space="preserve">Claim: ______________________________________________</w:t>
            </w:r>
          </w:p>
          <w:p>
            <w:pPr>
              <w:spacing w:after="80" w:before="0" w:line="276"/>
            </w:pPr>
            <w:r>
              <w:rPr>
                <w:rFonts w:ascii="Calibri" w:cs="Calibri" w:eastAsia="Calibri" w:hAnsi="Calibri"/>
                <w:color w:val="222026"/>
                <w:sz w:val="21"/>
                <w:szCs w:val="21"/>
              </w:rPr>
              <w:t xml:space="preserve">Evidence and reason: ______________________________________</w:t>
            </w:r>
          </w:p>
          <w:p>
            <w:pPr>
              <w:spacing w:after="80" w:before="0" w:line="276"/>
            </w:pPr>
            <w:r>
              <w:rPr>
                <w:rFonts w:ascii="Calibri" w:cs="Calibri" w:eastAsia="Calibri" w:hAnsi="Calibri"/>
                <w:color w:val="222026"/>
                <w:sz w:val="21"/>
                <w:szCs w:val="21"/>
              </w:rPr>
              <w:t xml:space="preserve">2. One of the four questions I used: ______________________</w:t>
            </w:r>
          </w:p>
          <w:p>
            <w:pPr>
              <w:spacing w:after="80" w:before="0" w:line="276"/>
            </w:pPr>
            <w:r>
              <w:rPr>
                <w:rFonts w:ascii="Calibri" w:cs="Calibri" w:eastAsia="Calibri" w:hAnsi="Calibri"/>
                <w:color w:val="222026"/>
                <w:sz w:val="21"/>
                <w:szCs w:val="21"/>
              </w:rPr>
              <w:t xml:space="preserve">Talk check: I faced my audience and projected my voice  ☐</w:t>
            </w:r>
          </w:p>
        </w:tc>
      </w:tr>
    </w:tbl>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6 · Smart Choices with AI · Lesson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76e552d6db628d9f8caa33788d2efcc55e5ca43.png"/><Relationship Id="rId10" Type="http://schemas.openxmlformats.org/officeDocument/2006/relationships/image" Target="media/93216c40289beea690aafa757f44ac3f4e7a579a.png"/><Relationship Id="rId11" Type="http://schemas.openxmlformats.org/officeDocument/2006/relationships/image" Target="media/7f5eb0b997ab6c1773f4048f4dd05256dbe1b68e.png"/><Relationship Id="rId12" Type="http://schemas.openxmlformats.org/officeDocument/2006/relationships/image" Target="media/8f99be3a7f4d4eb427062d5c4b7966ff9aeba5f0.png"/><Relationship Id="rId13" Type="http://schemas.openxmlformats.org/officeDocument/2006/relationships/image" Target="media/c28765d259247c2c40fb31e4a60b0c3b3adc5aef.png"/><Relationship Id="rId14" Type="http://schemas.openxmlformats.org/officeDocument/2006/relationships/image" Target="media/e8586de0815d76a374f7b0f0461af0b8cf932f0e.png"/><Relationship Id="rId15" Type="http://schemas.openxmlformats.org/officeDocument/2006/relationships/image" Target="media/e69de3e08cd50a34e9fb0372bb6ba98555716019.png"/><Relationship Id="rId16" Type="http://schemas.openxmlformats.org/officeDocument/2006/relationships/image" Target="media/56efc9fec2834798eb865cd8bdce07ae245e64d0.png"/><Relationship Id="rId17" Type="http://schemas.openxmlformats.org/officeDocument/2006/relationships/image" Target="media/24fb7d7653aa08d799aa8fbbc927c0212e9eaed5.png"/><Relationship Id="rId18" Type="http://schemas.openxmlformats.org/officeDocument/2006/relationships/image" Target="media/121f5195cad62e1fa566b7bbfa7a97469f934016.png"/><Relationship Id="rId19" Type="http://schemas.openxmlformats.org/officeDocument/2006/relationships/image" Target="media/7a0a0ec4afb27101165fc1374956be820bb1e6fe.png"/><Relationship Id="rId20" Type="http://schemas.openxmlformats.org/officeDocument/2006/relationships/image" Target="media/81fd8540ee26992f84312a473517d25ee0f874cc.png"/><Relationship Id="rId21" Type="http://schemas.openxmlformats.org/officeDocument/2006/relationships/image" Target="media/9a861e04b65c139c6368e509111ce24094815983.png"/><Relationship Id="rId22" Type="http://schemas.openxmlformats.org/officeDocument/2006/relationships/image" Target="media/5a8389847e192364e91e1ec07d7aa29c5ffef71e.png"/><Relationship Id="rId23" Type="http://schemas.openxmlformats.org/officeDocument/2006/relationships/image" Target="media/61d28be5717f3f407abfc0f81dadbac16ae5b869.png"/><Relationship Id="rId24" Type="http://schemas.openxmlformats.org/officeDocument/2006/relationships/image" Target="media/caa0fa648106fe2791c6070ac8af80152b280d4e.png"/><Relationship Id="rId25" Type="http://schemas.openxmlformats.org/officeDocument/2006/relationships/image" Target="media/ab536f441b78880fbdfa16dcbad39643e5452308.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Waypoint 2: Four Corners</dc:title>
  <dc:creator>The GenTech Academy</dc:creator>
  <cp:lastModifiedBy>Un-named</cp:lastModifiedBy>
  <cp:revision>1</cp:revision>
  <dcterms:created xsi:type="dcterms:W3CDTF">2026-10-06T20:03:10.779Z</dcterms:created>
  <dcterms:modified xsi:type="dcterms:W3CDTF">2026-10-06T20:03:10.779Z</dcterms:modified>
</cp:coreProperties>
</file>

<file path=docProps/custom.xml><?xml version="1.0" encoding="utf-8"?>
<Properties xmlns="http://schemas.openxmlformats.org/officeDocument/2006/custom-properties" xmlns:vt="http://schemas.openxmlformats.org/officeDocument/2006/docPropsVTypes"/>
</file>