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5 · FAIR OR UNFAIR?  ·  LESSON 1 OF 6</w:t>
      </w:r>
    </w:p>
    <w:p>
      <w:pPr>
        <w:spacing w:after="60"/>
      </w:pPr>
      <w:r>
        <w:rPr>
          <w:rFonts w:ascii="Calibri" w:cs="Calibri" w:eastAsia="Calibri" w:hAnsi="Calibri"/>
          <w:b/>
          <w:bCs/>
          <w:color w:val="1C1A22"/>
          <w:sz w:val="44"/>
          <w:szCs w:val="44"/>
        </w:rPr>
        <w:t xml:space="preserve">Watchdog Brief 1: Train the Sorter</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What data would an AI need to learn?</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identify the data an AI sorter needs to learn from, and explain what makes training data good.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choose and correctly label training examples for an AI sorter.</w:t>
            </w:r>
          </w:p>
          <w:p>
            <w:pPr>
              <w:pStyle w:val="ListParagraph"/>
              <w:numPr>
                <w:ilvl w:val="0"/>
                <w:numId w:val="2"/>
              </w:numPr>
              <w:spacing w:after="40" w:before="0" w:line="276"/>
            </w:pPr>
            <w:r>
              <w:rPr>
                <w:rFonts w:ascii="Calibri" w:cs="Calibri" w:eastAsia="Calibri" w:hAnsi="Calibri"/>
                <w:color w:val="222026"/>
                <w:sz w:val="21"/>
                <w:szCs w:val="21"/>
              </w:rPr>
              <w:t xml:space="preserve">I can explain what makes training data good: enough examples, variety, correct labels and a match with real life.</w:t>
            </w:r>
          </w:p>
          <w:p>
            <w:pPr>
              <w:pStyle w:val="ListParagraph"/>
              <w:numPr>
                <w:ilvl w:val="0"/>
                <w:numId w:val="2"/>
              </w:numPr>
              <w:spacing w:after="40" w:before="0" w:line="276"/>
            </w:pPr>
            <w:r>
              <w:rPr>
                <w:rFonts w:ascii="Calibri" w:cs="Calibri" w:eastAsia="Calibri" w:hAnsi="Calibri"/>
                <w:color w:val="222026"/>
                <w:sz w:val="21"/>
                <w:szCs w:val="21"/>
              </w:rPr>
              <w:t xml:space="preserve">I can spot a problem in a set of training data and suggest a fix.</w:t>
            </w:r>
          </w:p>
          <w:p>
            <w:pPr>
              <w:pStyle w:val="ListParagraph"/>
              <w:numPr>
                <w:ilvl w:val="0"/>
                <w:numId w:val="2"/>
              </w:numPr>
              <w:spacing w:after="40" w:before="0" w:line="276"/>
            </w:pPr>
            <w:r>
              <w:rPr>
                <w:rFonts w:ascii="Calibri" w:cs="Calibri" w:eastAsia="Calibri" w:hAnsi="Calibri"/>
                <w:color w:val="222026"/>
                <w:sz w:val="21"/>
                <w:szCs w:val="21"/>
              </w:rPr>
              <w:t xml:space="preserve">Oracy (Social-emotional): I can carry out my discussion role so that everyone's ideas are heard.</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SA3 Basic (focus, first meeting):</w:t>
            </w:r>
            <w:r>
              <w:rPr>
                <w:rFonts w:ascii="Calibri" w:cs="Calibri" w:eastAsia="Calibri" w:hAnsi="Calibri"/>
                <w:color w:val="222026"/>
                <w:sz w:val="21"/>
                <w:szCs w:val="21"/>
              </w:rPr>
              <w:t xml:space="preserve"> Design AI systems with attention to how data sources, selection and information flow influence behaviour and outputs. Identify data that could train an AI (a recycling sorter) and what makes training data good.</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K1.2 (how machines learn from data), K2.1 (people choose and label data), K2.2 (where training data comes from)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Computational Thinking, Self &amp; Social Awareness, Collaboration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Innovative,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 (Upper KS2; first time this competence is taught)</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KS2:</w:t>
            </w:r>
            <w:r>
              <w:rPr>
                <w:rFonts w:ascii="Calibri" w:cs="Calibri" w:eastAsia="Calibri" w:hAnsi="Calibri"/>
                <w:color w:val="222026"/>
                <w:sz w:val="21"/>
                <w:szCs w:val="21"/>
              </w:rPr>
              <w:t xml:space="preserve"> use logical reasoning to explain how some simple algorithms work and to detect and correct errors in algorithms and programs.</w:t>
            </w:r>
          </w:p>
          <w:p>
            <w:pPr>
              <w:spacing w:after="40" w:before="0" w:line="276"/>
            </w:pPr>
            <w:r>
              <w:rPr>
                <w:rFonts w:ascii="Calibri" w:cs="Calibri" w:eastAsia="Calibri" w:hAnsi="Calibri"/>
                <w:b/>
                <w:bCs/>
                <w:color w:val="222026"/>
                <w:sz w:val="21"/>
                <w:szCs w:val="21"/>
              </w:rPr>
              <w:t xml:space="preserve">Science Y5 (properties and changes of materials):</w:t>
            </w:r>
            <w:r>
              <w:rPr>
                <w:rFonts w:ascii="Calibri" w:cs="Calibri" w:eastAsia="Calibri" w:hAnsi="Calibri"/>
                <w:color w:val="222026"/>
                <w:sz w:val="21"/>
                <w:szCs w:val="21"/>
              </w:rPr>
              <w:t xml:space="preserve"> compare and group together everyday materials on the basis of their properties; give reasons, based on evidence from comparative and fair tests, for the particular uses of everyday materials, including metals, wood and plastic.</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articulate and justify answers, arguments and opinions; participate in discussions, presentations, performances, role play, improvisations and debates; consider and evaluate different viewpoints, attending to and building on the contributions of others; use spoken language to develop understanding through speculating, hypothesising, imagining and exploring ideas; gain, maintain and monitor the interest of the listener(s).</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anticipates the new Computing strands on AI and data awareness, and digital literacy and responsible use (draft programmes of study not found published when rechecked on 6 October 2026).</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Social responsibility (recycling well) · Equity (data that covers everything SortBot will meet) · Solidarity (discussion roles)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for pupils (KS2, Trust policy). Default is fully unplugged. Optional teacher-only Teachable Machine demo on objects (never faces), </w:t>
            </w:r>
            <w:r>
              <w:rPr>
                <w:rFonts w:ascii="Calibri" w:cs="Calibri" w:eastAsia="Calibri" w:hAnsi="Calibri"/>
                <w:b/>
                <w:bCs/>
                <w:color w:val="222026"/>
                <w:sz w:val="21"/>
                <w:szCs w:val="21"/>
              </w:rPr>
              <w:t xml:space="preserve">only once the Trust approves the tool</w:t>
            </w:r>
            <w:r>
              <w:rPr>
                <w:rFonts w:ascii="Calibri" w:cs="Calibri" w:eastAsia="Calibri" w:hAnsi="Calibri"/>
                <w:color w:val="222026"/>
                <w:sz w:val="21"/>
                <w:szCs w:val="21"/>
              </w:rPr>
              <w:t xml:space="preserve">.</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Low risk. Real packaging is optional: clean, no sharp edges, no glass in pupils' hands. No AI-generated content is used.</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This unit:</w:t>
      </w:r>
      <w:r>
        <w:rPr>
          <w:rFonts w:ascii="Calibri" w:cs="Calibri" w:eastAsia="Calibri" w:hAnsi="Calibri"/>
          <w:color w:val="222026"/>
          <w:sz w:val="21"/>
          <w:szCs w:val="21"/>
        </w:rPr>
        <w:t xml:space="preserve"> pupils join the </w:t>
      </w:r>
      <w:r>
        <w:rPr>
          <w:rFonts w:ascii="Calibri" w:cs="Calibri" w:eastAsia="Calibri" w:hAnsi="Calibri"/>
          <w:b/>
          <w:bCs/>
          <w:color w:val="222026"/>
          <w:sz w:val="21"/>
          <w:szCs w:val="21"/>
        </w:rPr>
        <w:t xml:space="preserve">AI Watchdog Panel</w:t>
      </w:r>
      <w:r>
        <w:rPr>
          <w:rFonts w:ascii="Calibri" w:cs="Calibri" w:eastAsia="Calibri" w:hAnsi="Calibri"/>
          <w:color w:val="222026"/>
          <w:sz w:val="21"/>
          <w:szCs w:val="21"/>
        </w:rPr>
        <w:t xml:space="preserve">, a group that checks whether AI is fair for people and the planet. Each lesson is a "watchdog brief" and earns a seal on their </w:t>
      </w:r>
      <w:r>
        <w:rPr>
          <w:rFonts w:ascii="Calibri" w:cs="Calibri" w:eastAsia="Calibri" w:hAnsi="Calibri"/>
          <w:b/>
          <w:bCs/>
          <w:color w:val="222026"/>
          <w:sz w:val="21"/>
          <w:szCs w:val="21"/>
        </w:rPr>
        <w:t xml:space="preserve">Watchdog Report</w:t>
      </w:r>
      <w:r>
        <w:rPr>
          <w:rFonts w:ascii="Calibri" w:cs="Calibri" w:eastAsia="Calibri" w:hAnsi="Calibri"/>
          <w:color w:val="222026"/>
          <w:sz w:val="21"/>
          <w:szCs w:val="21"/>
        </w:rPr>
        <w:t xml:space="preserve">. Four </w:t>
      </w:r>
      <w:r>
        <w:rPr>
          <w:rFonts w:ascii="Calibri" w:cs="Calibri" w:eastAsia="Calibri" w:hAnsi="Calibri"/>
          <w:b/>
          <w:bCs/>
          <w:color w:val="222026"/>
          <w:sz w:val="21"/>
          <w:szCs w:val="21"/>
        </w:rPr>
        <w:t xml:space="preserve">Watchdog Questions</w:t>
      </w:r>
      <w:r>
        <w:rPr>
          <w:rFonts w:ascii="Calibri" w:cs="Calibri" w:eastAsia="Calibri" w:hAnsi="Calibri"/>
          <w:color w:val="222026"/>
          <w:sz w:val="21"/>
          <w:szCs w:val="21"/>
        </w:rPr>
        <w:t xml:space="preserve"> run through the unit: </w:t>
      </w:r>
      <w:r>
        <w:rPr>
          <w:rFonts w:ascii="Calibri" w:cs="Calibri" w:eastAsia="Calibri" w:hAnsi="Calibri"/>
          <w:i/>
          <w:iCs/>
          <w:color w:val="222026"/>
          <w:sz w:val="21"/>
          <w:szCs w:val="21"/>
        </w:rPr>
        <w:t xml:space="preserve">Who is it for? Who could it leave out? What does it cost? Who decides?</w:t>
      </w:r>
    </w:p>
    <w:p>
      <w:pPr>
        <w:pStyle w:val="ListParagraph"/>
        <w:numPr>
          <w:ilvl w:val="0"/>
          <w:numId w:val="2"/>
        </w:numPr>
        <w:spacing w:after="40" w:before="0" w:line="276"/>
      </w:pPr>
      <w:r>
        <w:rPr>
          <w:rFonts w:ascii="Calibri" w:cs="Calibri" w:eastAsia="Calibri" w:hAnsi="Calibri"/>
          <w:b/>
          <w:bCs/>
          <w:color w:val="222026"/>
          <w:sz w:val="21"/>
          <w:szCs w:val="21"/>
        </w:rPr>
        <w:t xml:space="preserve">Machine learning in one sentence:</w:t>
      </w:r>
      <w:r>
        <w:rPr>
          <w:rFonts w:ascii="Calibri" w:cs="Calibri" w:eastAsia="Calibri" w:hAnsi="Calibri"/>
          <w:color w:val="222026"/>
          <w:sz w:val="21"/>
          <w:szCs w:val="21"/>
        </w:rPr>
        <w:t xml:space="preserve"> people collect lots of examples, label them with the right answer ("this is metal"), and a computer finds patterns in them so it can predict the label of new things (AILit K1.2). The collection of labelled examples is called </w:t>
      </w:r>
      <w:r>
        <w:rPr>
          <w:rFonts w:ascii="Calibri" w:cs="Calibri" w:eastAsia="Calibri" w:hAnsi="Calibri"/>
          <w:b/>
          <w:bCs/>
          <w:color w:val="222026"/>
          <w:sz w:val="21"/>
          <w:szCs w:val="21"/>
        </w:rPr>
        <w:t xml:space="preserve">training data</w:t>
      </w:r>
      <w:r>
        <w:rPr>
          <w:rFonts w:ascii="Calibri" w:cs="Calibri" w:eastAsia="Calibri" w:hAnsi="Calibri"/>
          <w:color w:val="222026"/>
          <w:sz w:val="21"/>
          <w:szCs w:val="21"/>
        </w:rPr>
        <w:t xml:space="preserve">.</w:t>
      </w:r>
    </w:p>
    <w:p>
      <w:pPr>
        <w:pStyle w:val="ListParagraph"/>
        <w:numPr>
          <w:ilvl w:val="0"/>
          <w:numId w:val="2"/>
        </w:numPr>
        <w:spacing w:after="40" w:before="0" w:line="276"/>
      </w:pPr>
      <w:r>
        <w:rPr>
          <w:rFonts w:ascii="Calibri" w:cs="Calibri" w:eastAsia="Calibri" w:hAnsi="Calibri"/>
          <w:b/>
          <w:bCs/>
          <w:color w:val="222026"/>
          <w:sz w:val="21"/>
          <w:szCs w:val="21"/>
        </w:rPr>
        <w:t xml:space="preserve">People make the choices (K2.1, K2.2).</w:t>
      </w:r>
      <w:r>
        <w:rPr>
          <w:rFonts w:ascii="Calibri" w:cs="Calibri" w:eastAsia="Calibri" w:hAnsi="Calibri"/>
          <w:color w:val="222026"/>
          <w:sz w:val="21"/>
          <w:szCs w:val="21"/>
        </w:rPr>
        <w:t xml:space="preserve"> Someone decides which photos go in, who labels them, and how many of each. If they are rushed or careless, the AI learns their mistakes. This is why the lesson puts pupils in the designer's seat (SA3).</w:t>
      </w:r>
    </w:p>
    <w:p>
      <w:pPr>
        <w:pStyle w:val="ListParagraph"/>
        <w:numPr>
          <w:ilvl w:val="0"/>
          <w:numId w:val="2"/>
        </w:numPr>
        <w:spacing w:after="40" w:before="0" w:line="276"/>
      </w:pPr>
      <w:r>
        <w:rPr>
          <w:rFonts w:ascii="Calibri" w:cs="Calibri" w:eastAsia="Calibri" w:hAnsi="Calibri"/>
          <w:b/>
          <w:bCs/>
          <w:color w:val="222026"/>
          <w:sz w:val="21"/>
          <w:szCs w:val="21"/>
        </w:rPr>
        <w:t xml:space="preserve">Good training data:</w:t>
      </w:r>
      <w:r>
        <w:rPr>
          <w:rFonts w:ascii="Calibri" w:cs="Calibri" w:eastAsia="Calibri" w:hAnsi="Calibri"/>
          <w:color w:val="222026"/>
          <w:sz w:val="21"/>
          <w:szCs w:val="21"/>
        </w:rPr>
        <w:t xml:space="preserve"> (1) </w:t>
      </w:r>
      <w:r>
        <w:rPr>
          <w:rFonts w:ascii="Calibri" w:cs="Calibri" w:eastAsia="Calibri" w:hAnsi="Calibri"/>
          <w:b/>
          <w:bCs/>
          <w:color w:val="222026"/>
          <w:sz w:val="21"/>
          <w:szCs w:val="21"/>
        </w:rPr>
        <w:t xml:space="preserve">enough</w:t>
      </w:r>
      <w:r>
        <w:rPr>
          <w:rFonts w:ascii="Calibri" w:cs="Calibri" w:eastAsia="Calibri" w:hAnsi="Calibri"/>
          <w:color w:val="222026"/>
          <w:sz w:val="21"/>
          <w:szCs w:val="21"/>
        </w:rPr>
        <w:t xml:space="preserve"> examples of each thing; (2) </w:t>
      </w:r>
      <w:r>
        <w:rPr>
          <w:rFonts w:ascii="Calibri" w:cs="Calibri" w:eastAsia="Calibri" w:hAnsi="Calibri"/>
          <w:b/>
          <w:bCs/>
          <w:color w:val="222026"/>
          <w:sz w:val="21"/>
          <w:szCs w:val="21"/>
        </w:rPr>
        <w:t xml:space="preserve">variety</w:t>
      </w:r>
      <w:r>
        <w:rPr>
          <w:rFonts w:ascii="Calibri" w:cs="Calibri" w:eastAsia="Calibri" w:hAnsi="Calibri"/>
          <w:color w:val="222026"/>
          <w:sz w:val="21"/>
          <w:szCs w:val="21"/>
        </w:rPr>
        <w:t xml:space="preserve"> (different shapes, sizes, colours, squashed, dirty, from different angles); (3) </w:t>
      </w:r>
      <w:r>
        <w:rPr>
          <w:rFonts w:ascii="Calibri" w:cs="Calibri" w:eastAsia="Calibri" w:hAnsi="Calibri"/>
          <w:b/>
          <w:bCs/>
          <w:color w:val="222026"/>
          <w:sz w:val="21"/>
          <w:szCs w:val="21"/>
        </w:rPr>
        <w:t xml:space="preserve">correct labels</w:t>
      </w:r>
      <w:r>
        <w:rPr>
          <w:rFonts w:ascii="Calibri" w:cs="Calibri" w:eastAsia="Calibri" w:hAnsi="Calibri"/>
          <w:color w:val="222026"/>
          <w:sz w:val="21"/>
          <w:szCs w:val="21"/>
        </w:rPr>
        <w:t xml:space="preserve">; (4) a </w:t>
      </w:r>
      <w:r>
        <w:rPr>
          <w:rFonts w:ascii="Calibri" w:cs="Calibri" w:eastAsia="Calibri" w:hAnsi="Calibri"/>
          <w:b/>
          <w:bCs/>
          <w:color w:val="222026"/>
          <w:sz w:val="21"/>
          <w:szCs w:val="21"/>
        </w:rPr>
        <w:t xml:space="preserve">match with real life</w:t>
      </w:r>
      <w:r>
        <w:rPr>
          <w:rFonts w:ascii="Calibri" w:cs="Calibri" w:eastAsia="Calibri" w:hAnsi="Calibri"/>
          <w:color w:val="222026"/>
          <w:sz w:val="21"/>
          <w:szCs w:val="21"/>
        </w:rPr>
        <w:t xml:space="preserve">: it includes the things the AI will really meet. Duplicates and blurry photos add nothing.</w:t>
      </w:r>
    </w:p>
    <w:p>
      <w:pPr>
        <w:pStyle w:val="ListParagraph"/>
        <w:numPr>
          <w:ilvl w:val="0"/>
          <w:numId w:val="2"/>
        </w:numPr>
        <w:spacing w:after="40" w:before="0" w:line="276"/>
      </w:pPr>
      <w:r>
        <w:rPr>
          <w:rFonts w:ascii="Calibri" w:cs="Calibri" w:eastAsia="Calibri" w:hAnsi="Calibri"/>
          <w:b/>
          <w:bCs/>
          <w:color w:val="222026"/>
          <w:sz w:val="21"/>
          <w:szCs w:val="21"/>
        </w:rPr>
        <w:t xml:space="preserve">Year 4 link:</w:t>
      </w:r>
      <w:r>
        <w:rPr>
          <w:rFonts w:ascii="Calibri" w:cs="Calibri" w:eastAsia="Calibri" w:hAnsi="Calibri"/>
          <w:color w:val="222026"/>
          <w:sz w:val="21"/>
          <w:szCs w:val="21"/>
        </w:rPr>
        <w:t xml:space="preserve"> in Y4 Case File 2 pupils compared a rule robot and a learning robot. Year 5 goes one step further: </w:t>
      </w:r>
      <w:r>
        <w:rPr>
          <w:rFonts w:ascii="Calibri" w:cs="Calibri" w:eastAsia="Calibri" w:hAnsi="Calibri"/>
          <w:i/>
          <w:iCs/>
          <w:color w:val="222026"/>
          <w:sz w:val="21"/>
          <w:szCs w:val="21"/>
        </w:rPr>
        <w:t xml:space="preserve">what</w:t>
      </w:r>
      <w:r>
        <w:rPr>
          <w:rFonts w:ascii="Calibri" w:cs="Calibri" w:eastAsia="Calibri" w:hAnsi="Calibri"/>
          <w:color w:val="222026"/>
          <w:sz w:val="21"/>
          <w:szCs w:val="21"/>
        </w:rPr>
        <w:t xml:space="preserve"> should the learning robot learn from? Lesson 2 then tests the sorter.</w:t>
      </w:r>
    </w:p>
    <w:p>
      <w:pPr>
        <w:pStyle w:val="ListParagraph"/>
        <w:numPr>
          <w:ilvl w:val="0"/>
          <w:numId w:val="2"/>
        </w:numPr>
        <w:spacing w:after="40" w:before="0" w:line="276"/>
      </w:pPr>
      <w:r>
        <w:rPr>
          <w:rFonts w:ascii="Calibri" w:cs="Calibri" w:eastAsia="Calibri" w:hAnsi="Calibri"/>
          <w:b/>
          <w:bCs/>
          <w:color w:val="222026"/>
          <w:sz w:val="21"/>
          <w:szCs w:val="21"/>
        </w:rPr>
        <w:t xml:space="preserve">Recycling facts vary by council.</w:t>
      </w:r>
      <w:r>
        <w:rPr>
          <w:rFonts w:ascii="Calibri" w:cs="Calibri" w:eastAsia="Calibri" w:hAnsi="Calibri"/>
          <w:color w:val="222026"/>
          <w:sz w:val="21"/>
          <w:szCs w:val="21"/>
        </w:rPr>
        <w:t xml:space="preserve"> The bank sorts into four bins (paper and card, metal, plastic, glass). Crisp packets and cartons are deliberate "check your local rules" cards. Treat your council's rules as correct if pupils ask.</w:t>
      </w:r>
    </w:p>
    <w:p>
      <w:pPr>
        <w:pStyle w:val="ListParagraph"/>
        <w:numPr>
          <w:ilvl w:val="0"/>
          <w:numId w:val="2"/>
        </w:numPr>
        <w:spacing w:after="40" w:before="0" w:line="276"/>
      </w:pPr>
      <w:r>
        <w:rPr>
          <w:rFonts w:ascii="Calibri" w:cs="Calibri" w:eastAsia="Calibri" w:hAnsi="Calibri"/>
          <w:b/>
          <w:bCs/>
          <w:color w:val="222026"/>
          <w:sz w:val="21"/>
          <w:szCs w:val="21"/>
        </w:rPr>
        <w:t xml:space="preserve">Language:</w:t>
      </w:r>
      <w:r>
        <w:rPr>
          <w:rFonts w:ascii="Calibri" w:cs="Calibri" w:eastAsia="Calibri" w:hAnsi="Calibri"/>
          <w:color w:val="222026"/>
          <w:sz w:val="21"/>
          <w:szCs w:val="21"/>
        </w:rPr>
        <w:t xml:space="preserve"> say "SortBot </w:t>
      </w:r>
      <w:r>
        <w:rPr>
          <w:rFonts w:ascii="Calibri" w:cs="Calibri" w:eastAsia="Calibri" w:hAnsi="Calibri"/>
          <w:b/>
          <w:bCs/>
          <w:color w:val="222026"/>
          <w:sz w:val="21"/>
          <w:szCs w:val="21"/>
        </w:rPr>
        <w:t xml:space="preserve">was trained on</w:t>
      </w:r>
      <w:r>
        <w:rPr>
          <w:rFonts w:ascii="Calibri" w:cs="Calibri" w:eastAsia="Calibri" w:hAnsi="Calibri"/>
          <w:color w:val="222026"/>
          <w:sz w:val="21"/>
          <w:szCs w:val="21"/>
        </w:rPr>
        <w:t xml:space="preserve"> these photos" and "it </w:t>
      </w:r>
      <w:r>
        <w:rPr>
          <w:rFonts w:ascii="Calibri" w:cs="Calibri" w:eastAsia="Calibri" w:hAnsi="Calibri"/>
          <w:b/>
          <w:bCs/>
          <w:color w:val="222026"/>
          <w:sz w:val="21"/>
          <w:szCs w:val="21"/>
        </w:rPr>
        <w:t xml:space="preserve">predicts</w:t>
      </w:r>
      <w:r>
        <w:rPr>
          <w:rFonts w:ascii="Calibri" w:cs="Calibri" w:eastAsia="Calibri" w:hAnsi="Calibri"/>
          <w:color w:val="222026"/>
          <w:sz w:val="21"/>
          <w:szCs w:val="21"/>
        </w:rPr>
        <w:t xml:space="preserve">", not "it knows" or "it understands" (power words, progression map).</w:t>
      </w:r>
    </w:p>
    <w:p>
      <w:pPr>
        <w:pStyle w:val="ListParagraph"/>
        <w:numPr>
          <w:ilvl w:val="0"/>
          <w:numId w:val="2"/>
        </w:numPr>
        <w:spacing w:after="40" w:before="0" w:line="276"/>
      </w:pPr>
      <w:r>
        <w:rPr>
          <w:rFonts w:ascii="Calibri" w:cs="Calibri" w:eastAsia="Calibri" w:hAnsi="Calibri"/>
          <w:b/>
          <w:bCs/>
          <w:color w:val="222026"/>
          <w:sz w:val="21"/>
          <w:szCs w:val="21"/>
        </w:rPr>
        <w:t xml:space="preserve">Teachable Machine</w:t>
      </w:r>
      <w:r>
        <w:rPr>
          <w:rFonts w:ascii="Calibri" w:cs="Calibri" w:eastAsia="Calibri" w:hAnsi="Calibri"/>
          <w:color w:val="222026"/>
          <w:sz w:val="21"/>
          <w:szCs w:val="21"/>
        </w:rPr>
        <w:t xml:space="preserve"> (teachablemachine.withgoogle.com) is still </w:t>
      </w:r>
      <w:r>
        <w:rPr>
          <w:rFonts w:ascii="Calibri" w:cs="Calibri" w:eastAsia="Calibri" w:hAnsi="Calibri"/>
          <w:b/>
          <w:bCs/>
          <w:color w:val="222026"/>
          <w:sz w:val="21"/>
          <w:szCs w:val="21"/>
        </w:rPr>
        <w:t xml:space="preserve">awaiting Trust approval</w:t>
      </w:r>
      <w:r>
        <w:rPr>
          <w:rFonts w:ascii="Calibri" w:cs="Calibri" w:eastAsia="Calibri" w:hAnsi="Calibri"/>
          <w:color w:val="222026"/>
          <w:sz w:val="21"/>
          <w:szCs w:val="21"/>
        </w:rPr>
        <w:t xml:space="preserve">. Until it is approved, use the unplugged route. If approved, the teacher may train a three-class model on clean packaging held up to the webcam (objects only, never faces or pupils in shot), without saving to Drive.</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Print the data bank cards (Appendix A), one set per group of four, and cut them out. Keep the answer key (Appendix B) for yourself</w:t>
            </w:r>
          </w:p>
          <w:p>
            <w:pPr>
              <w:spacing w:after="40" w:before="0" w:line="276"/>
            </w:pPr>
            <w:r>
              <w:rPr>
                <w:rFonts w:ascii="Calibri" w:cs="Calibri" w:eastAsia="Calibri" w:hAnsi="Calibri"/>
                <w:color w:val="222026"/>
                <w:sz w:val="21"/>
                <w:szCs w:val="21"/>
              </w:rPr>
              <w:t xml:space="preserve">☐  Print the Data Plan sheet (Appendix C), one per group</w:t>
            </w:r>
          </w:p>
          <w:p>
            <w:pPr>
              <w:spacing w:after="40" w:before="0" w:line="276"/>
            </w:pPr>
            <w:r>
              <w:rPr>
                <w:rFonts w:ascii="Calibri" w:cs="Calibri" w:eastAsia="Calibri" w:hAnsi="Calibri"/>
                <w:color w:val="222026"/>
                <w:sz w:val="21"/>
                <w:szCs w:val="21"/>
              </w:rPr>
              <w:t xml:space="preserve">☐  Print discussion role cards (Appendix D), one set per group, and the Watchdog Talk Charter poster (Appendix E)</w:t>
            </w:r>
          </w:p>
          <w:p>
            <w:pPr>
              <w:spacing w:after="40" w:before="0" w:line="276"/>
            </w:pPr>
            <w:r>
              <w:rPr>
                <w:rFonts w:ascii="Calibri" w:cs="Calibri" w:eastAsia="Calibri" w:hAnsi="Calibri"/>
                <w:color w:val="222026"/>
                <w:sz w:val="21"/>
                <w:szCs w:val="21"/>
              </w:rPr>
              <w:t xml:space="preserve">☐  Print the council letter (Appendix F) or display slide 2; print talk frame cards (Appendix G) and exit tickets (Appendix H)</w:t>
            </w:r>
          </w:p>
          <w:p>
            <w:pPr>
              <w:spacing w:after="40" w:before="0" w:line="276"/>
            </w:pPr>
            <w:r>
              <w:rPr>
                <w:rFonts w:ascii="Calibri" w:cs="Calibri" w:eastAsia="Calibri" w:hAnsi="Calibri"/>
                <w:color w:val="222026"/>
                <w:sz w:val="21"/>
                <w:szCs w:val="21"/>
              </w:rPr>
              <w:t xml:space="preserve">☐  Optional: a few clean, safe items of packaging (no glass) for the hook</w:t>
            </w:r>
          </w:p>
          <w:p>
            <w:pPr>
              <w:spacing w:after="40" w:before="0" w:line="276"/>
            </w:pPr>
            <w:r>
              <w:rPr>
                <w:rFonts w:ascii="Calibri" w:cs="Calibri" w:eastAsia="Calibri" w:hAnsi="Calibri"/>
                <w:color w:val="222026"/>
                <w:sz w:val="21"/>
                <w:szCs w:val="21"/>
              </w:rPr>
              <w:t xml:space="preserve">☐  Optional (only if Trust-approved): rehearse a Teachable Machine object demo, camera pointing at the desk</w:t>
            </w:r>
          </w:p>
        </w:tc>
      </w:tr>
    </w:tbl>
    <w:p>
      <w:pPr>
        <w:pStyle w:val="Heading1"/>
        <w:keepNext/>
        <w:spacing w:after="120" w:before="240"/>
      </w:pPr>
      <w:r>
        <w:rPr>
          <w:rFonts w:ascii="Calibri" w:cs="Calibri" w:eastAsia="Calibri" w:hAnsi="Calibri"/>
          <w:b/>
          <w:bCs/>
          <w:color w:val="1C1A22"/>
          <w:sz w:val="30"/>
          <w:szCs w:val="30"/>
        </w:rPr>
        <w:t xml:space="preserve">Key vocabulary</w:t>
      </w:r>
    </w:p>
    <w:p>
      <w:pPr>
        <w:keepNext/>
        <w:spacing w:after="80" w:before="0" w:line="276"/>
      </w:pPr>
      <w:r>
        <w:rPr>
          <w:rFonts w:ascii="Calibri" w:cs="Calibri" w:eastAsia="Calibri" w:hAnsi="Calibri"/>
          <w:color w:val="5F5B66"/>
          <w:sz w:val="20"/>
          <w:szCs w:val="20"/>
        </w:rPr>
        <w:t xml:space="preserve">Gestures: training data = flick through imaginary photos; label = stick an imaginary sticker on; variety = spread both hands wide.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training data</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labelled examples an AI learns patterns from.</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label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right answer attached to an example, e.g. "metal".</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example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One item (here, one photo) used to teach the AI.</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variety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Lots of different kinds: shapes, sizes, colours, squashed or clean.</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predict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Make a careful guess about what is most likely, based on patterns.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data</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Here, photos and their labels.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sorter / classifier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 AI that puts things into groups.</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AI just knows what metal looks like.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only has the patterns in the photos people chose.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"What photos did it see? Then what can it predict?"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More data is always better.</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More of the </w:t>
            </w:r>
            <w:r>
              <w:rPr>
                <w:rFonts w:ascii="Calibri" w:cs="Calibri" w:eastAsia="Calibri" w:hAnsi="Calibri"/>
                <w:i/>
                <w:iCs/>
                <w:color w:val="222026"/>
                <w:sz w:val="21"/>
                <w:szCs w:val="21"/>
              </w:rPr>
              <w:t xml:space="preserve">same</w:t>
            </w:r>
            <w:r>
              <w:rPr>
                <w:rFonts w:ascii="Calibri" w:cs="Calibri" w:eastAsia="Calibri" w:hAnsi="Calibri"/>
                <w:color w:val="222026"/>
                <w:sz w:val="21"/>
                <w:szCs w:val="21"/>
              </w:rPr>
              <w:t xml:space="preserve"> adds little. Variety and correct labels matter as much as size.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"Would 100 photos of the same can help with a squashed tin?"</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The computer labels the photos.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People label training data. Mistakes in labels become mistakes in predictions.</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"Who wrote the labels on our cards?"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the AI gets it wrong, the AI is broken.</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Often the data was missing something or was wrongly labelled.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"Was it the machine, or the data we gave it?"</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blurry photo is fine if it has a label.</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a person can't tell what it is, it teaches the AI nothing useful.</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"Could YOU learn from this photo?"</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Y5-L1-slides.pptx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Appendix A: data bank cards (30), one set per group</w:t>
      </w:r>
    </w:p>
    <w:p>
      <w:pPr>
        <w:pStyle w:val="ListParagraph"/>
        <w:numPr>
          <w:ilvl w:val="0"/>
          <w:numId w:val="2"/>
        </w:numPr>
        <w:spacing w:after="40" w:before="0" w:line="276"/>
      </w:pPr>
      <w:r>
        <w:rPr>
          <w:rFonts w:ascii="Calibri" w:cs="Calibri" w:eastAsia="Calibri" w:hAnsi="Calibri"/>
          <w:color w:val="222026"/>
          <w:sz w:val="21"/>
          <w:szCs w:val="21"/>
        </w:rPr>
        <w:t xml:space="preserve">Appendix B: teacher answer key</w:t>
      </w:r>
    </w:p>
    <w:p>
      <w:pPr>
        <w:pStyle w:val="ListParagraph"/>
        <w:numPr>
          <w:ilvl w:val="0"/>
          <w:numId w:val="2"/>
        </w:numPr>
        <w:spacing w:after="40" w:before="0" w:line="276"/>
      </w:pPr>
      <w:r>
        <w:rPr>
          <w:rFonts w:ascii="Calibri" w:cs="Calibri" w:eastAsia="Calibri" w:hAnsi="Calibri"/>
          <w:color w:val="222026"/>
          <w:sz w:val="21"/>
          <w:szCs w:val="21"/>
        </w:rPr>
        <w:t xml:space="preserve">Appendix C: Data Plan sheet</w:t>
      </w:r>
    </w:p>
    <w:p>
      <w:pPr>
        <w:pStyle w:val="ListParagraph"/>
        <w:numPr>
          <w:ilvl w:val="0"/>
          <w:numId w:val="2"/>
        </w:numPr>
        <w:spacing w:after="40" w:before="0" w:line="276"/>
      </w:pPr>
      <w:r>
        <w:rPr>
          <w:rFonts w:ascii="Calibri" w:cs="Calibri" w:eastAsia="Calibri" w:hAnsi="Calibri"/>
          <w:color w:val="222026"/>
          <w:sz w:val="21"/>
          <w:szCs w:val="21"/>
        </w:rPr>
        <w:t xml:space="preserve">Appendix D: discussion role cards</w:t>
      </w:r>
    </w:p>
    <w:p>
      <w:pPr>
        <w:pStyle w:val="ListParagraph"/>
        <w:numPr>
          <w:ilvl w:val="0"/>
          <w:numId w:val="2"/>
        </w:numPr>
        <w:spacing w:after="40" w:before="0" w:line="276"/>
      </w:pPr>
      <w:r>
        <w:rPr>
          <w:rFonts w:ascii="Calibri" w:cs="Calibri" w:eastAsia="Calibri" w:hAnsi="Calibri"/>
          <w:color w:val="222026"/>
          <w:sz w:val="21"/>
          <w:szCs w:val="21"/>
        </w:rPr>
        <w:t xml:space="preserve">Appendix E: Watchdog Talk Charter poster</w:t>
      </w:r>
    </w:p>
    <w:p>
      <w:pPr>
        <w:pStyle w:val="ListParagraph"/>
        <w:numPr>
          <w:ilvl w:val="0"/>
          <w:numId w:val="2"/>
        </w:numPr>
        <w:spacing w:after="40" w:before="0" w:line="276"/>
      </w:pPr>
      <w:r>
        <w:rPr>
          <w:rFonts w:ascii="Calibri" w:cs="Calibri" w:eastAsia="Calibri" w:hAnsi="Calibri"/>
          <w:color w:val="222026"/>
          <w:sz w:val="21"/>
          <w:szCs w:val="21"/>
        </w:rPr>
        <w:t xml:space="preserve">Appendix F: letter from Greenvale Council</w:t>
      </w:r>
    </w:p>
    <w:p>
      <w:pPr>
        <w:pStyle w:val="ListParagraph"/>
        <w:numPr>
          <w:ilvl w:val="0"/>
          <w:numId w:val="2"/>
        </w:numPr>
        <w:spacing w:after="40" w:before="0" w:line="276"/>
      </w:pPr>
      <w:r>
        <w:rPr>
          <w:rFonts w:ascii="Calibri" w:cs="Calibri" w:eastAsia="Calibri" w:hAnsi="Calibri"/>
          <w:color w:val="222026"/>
          <w:sz w:val="21"/>
          <w:szCs w:val="21"/>
        </w:rPr>
        <w:t xml:space="preserve">Appendix G: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H: Watchdog Report exit tickets</w:t>
      </w:r>
    </w:p>
    <w:p>
      <w:pPr>
        <w:pStyle w:val="ListParagraph"/>
        <w:numPr>
          <w:ilvl w:val="0"/>
          <w:numId w:val="2"/>
        </w:numPr>
        <w:spacing w:after="40" w:before="0" w:line="276"/>
      </w:pPr>
      <w:r>
        <w:rPr>
          <w:rFonts w:ascii="Calibri" w:cs="Calibri" w:eastAsia="Calibri" w:hAnsi="Calibri"/>
          <w:color w:val="222026"/>
          <w:sz w:val="21"/>
          <w:szCs w:val="21"/>
        </w:rPr>
        <w:t xml:space="preserve">Optional: clean packaging (no glass); envelopes for card sets; sticky notes</w:t>
      </w:r>
    </w:p>
    <w:p>
      <w:pPr>
        <w:pStyle w:val="Heading1"/>
        <w:keepNext/>
        <w:spacing w:after="120" w:before="240"/>
      </w:pPr>
      <w:r>
        <w:rPr>
          <w:rFonts w:ascii="Calibri" w:cs="Calibri" w:eastAsia="Calibri" w:hAnsi="Calibri"/>
          <w:b/>
          <w:bCs/>
          <w:color w:val="1C1A22"/>
          <w:sz w:val="30"/>
          <w:szCs w:val="30"/>
        </w:rPr>
        <w:t xml:space="preserve">Lesson sequence</w:t>
      </w:r>
    </w:p>
    <w:p>
      <w:pPr>
        <w:keepNext/>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the council's request</w:t>
            </w:r>
          </w:p>
          <w:p>
            <w:pPr>
              <w:spacing w:after="20" w:before="0" w:line="276"/>
            </w:pPr>
            <w:r>
              <w:rPr>
                <w:rFonts w:ascii="Calibri" w:cs="Calibri" w:eastAsia="Calibri" w:hAnsi="Calibri"/>
                <w:color w:val="5F5B66"/>
                <w:sz w:val="19"/>
                <w:szCs w:val="19"/>
              </w:rPr>
              <w:t xml:space="preserve">0–6 / 0–5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Read the letter (slide 2): Greenvale Council is buying an AI sorter, "SortBot", for the school recycling station. It learns from photos, and </w:t>
            </w:r>
            <w:r>
              <w:rPr>
                <w:rFonts w:ascii="Calibri" w:cs="Calibri" w:eastAsia="Calibri" w:hAnsi="Calibri"/>
                <w:b/>
                <w:bCs/>
                <w:color w:val="222026"/>
                <w:sz w:val="19"/>
                <w:szCs w:val="19"/>
              </w:rPr>
              <w:t xml:space="preserve">you</w:t>
            </w:r>
            <w:r>
              <w:rPr>
                <w:rFonts w:ascii="Calibri" w:cs="Calibri" w:eastAsia="Calibri" w:hAnsi="Calibri"/>
                <w:color w:val="222026"/>
                <w:sz w:val="19"/>
                <w:szCs w:val="19"/>
              </w:rPr>
              <w:t xml:space="preserve"> will choose them.</w:t>
            </w:r>
          </w:p>
          <w:p>
            <w:pPr>
              <w:spacing w:after="50" w:before="0" w:line="276"/>
            </w:pPr>
            <w:r>
              <w:rPr>
                <w:rFonts w:ascii="Calibri" w:cs="Calibri" w:eastAsia="Calibri" w:hAnsi="Calibri"/>
                <w:color w:val="222026"/>
                <w:sz w:val="19"/>
                <w:szCs w:val="19"/>
              </w:rPr>
              <w:t xml:space="preserve">Slide 3: </w:t>
            </w:r>
            <w:r>
              <w:rPr>
                <w:rFonts w:ascii="Calibri" w:cs="Calibri" w:eastAsia="Calibri" w:hAnsi="Calibri"/>
                <w:i/>
                <w:iCs/>
                <w:color w:val="222026"/>
                <w:sz w:val="19"/>
                <w:szCs w:val="19"/>
              </w:rPr>
              <w:t xml:space="preserve">"In another town, SortBot put a jam jar in the PLASTIC bin. Here are the photos it was trained on. Why might that have happened?"</w:t>
            </w:r>
            <w:r>
              <w:rPr>
                <w:rFonts w:ascii="Calibri" w:cs="Calibri" w:eastAsia="Calibri" w:hAnsi="Calibri"/>
                <w:color w:val="222026"/>
                <w:sz w:val="19"/>
                <w:szCs w:val="19"/>
              </w:rPr>
              <w:t xml:space="preserve"> (It never saw any glass.)</w:t>
            </w:r>
          </w:p>
          <w:p>
            <w:pPr>
              <w:spacing w:after="50" w:before="0" w:line="276"/>
            </w:pPr>
            <w:r>
              <w:rPr>
                <w:rFonts w:ascii="Calibri" w:cs="Calibri" w:eastAsia="Calibri" w:hAnsi="Calibri"/>
                <w:color w:val="222026"/>
                <w:sz w:val="19"/>
                <w:szCs w:val="19"/>
              </w:rPr>
              <w:t xml:space="preserve">Welcome pupils to the </w:t>
            </w:r>
            <w:r>
              <w:rPr>
                <w:rFonts w:ascii="Calibri" w:cs="Calibri" w:eastAsia="Calibri" w:hAnsi="Calibri"/>
                <w:b/>
                <w:bCs/>
                <w:color w:val="222026"/>
                <w:sz w:val="19"/>
                <w:szCs w:val="19"/>
              </w:rPr>
              <w:t xml:space="preserve">AI Watchdog Panel</w:t>
            </w:r>
            <w:r>
              <w:rPr>
                <w:rFonts w:ascii="Calibri" w:cs="Calibri" w:eastAsia="Calibri" w:hAnsi="Calibri"/>
                <w:color w:val="222026"/>
                <w:sz w:val="19"/>
                <w:szCs w:val="19"/>
              </w:rPr>
              <w:t xml:space="preserv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Talk partners: predict why SortBot made the mistake.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 think it happened because ___."</w:t>
            </w:r>
          </w:p>
          <w:p>
            <w:pPr>
              <w:spacing w:after="40" w:before="0" w:line="276"/>
            </w:pPr>
            <w:r>
              <w:rPr>
                <w:rFonts w:ascii="Calibri" w:cs="Calibri" w:eastAsia="Calibri" w:hAnsi="Calibri"/>
                <w:color w:val="222026"/>
                <w:sz w:val="19"/>
                <w:szCs w:val="19"/>
              </w:rPr>
              <w:t xml:space="preserve">AfL: listen for "it never saw…" or "its photos were…".</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Talk Charter and roles</w:t>
            </w:r>
          </w:p>
          <w:p>
            <w:pPr>
              <w:spacing w:after="20" w:before="0" w:line="276"/>
            </w:pPr>
            <w:r>
              <w:rPr>
                <w:rFonts w:ascii="Calibri" w:cs="Calibri" w:eastAsia="Calibri" w:hAnsi="Calibri"/>
                <w:color w:val="5F5B66"/>
                <w:sz w:val="19"/>
                <w:szCs w:val="19"/>
              </w:rPr>
              <w:t xml:space="preserve">6–14 / 5–10 min</w:t>
            </w:r>
          </w:p>
          <w:p>
            <w:pPr>
              <w:spacing w:after="80" w:before="0" w:line="276"/>
            </w:pPr>
            <w:r>
              <w:rPr>
                <w:rFonts w:ascii="Calibri" w:cs="Calibri" w:eastAsia="Calibri" w:hAnsi="Calibri"/>
                <w:color w:val="5F5B66"/>
                <w:sz w:val="19"/>
                <w:szCs w:val="19"/>
              </w:rPr>
              <w:t xml:space="preserve">Slides 4–6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Share the mission (slide 4).</w:t>
            </w:r>
          </w:p>
          <w:p>
            <w:pPr>
              <w:spacing w:after="50" w:before="0" w:line="276"/>
            </w:pPr>
            <w:r>
              <w:rPr>
                <w:rFonts w:ascii="Calibri" w:cs="Calibri" w:eastAsia="Calibri" w:hAnsi="Calibri"/>
                <w:color w:val="222026"/>
                <w:sz w:val="19"/>
                <w:szCs w:val="19"/>
              </w:rPr>
              <w:t xml:space="preserve">Slide 5: introduce the </w:t>
            </w:r>
            <w:r>
              <w:rPr>
                <w:rFonts w:ascii="Calibri" w:cs="Calibri" w:eastAsia="Calibri" w:hAnsi="Calibri"/>
                <w:b/>
                <w:bCs/>
                <w:color w:val="222026"/>
                <w:sz w:val="19"/>
                <w:szCs w:val="19"/>
              </w:rPr>
              <w:t xml:space="preserve">Watchdog Talk Charter</w:t>
            </w:r>
            <w:r>
              <w:rPr>
                <w:rFonts w:ascii="Calibri" w:cs="Calibri" w:eastAsia="Calibri" w:hAnsi="Calibri"/>
                <w:color w:val="222026"/>
                <w:sz w:val="19"/>
                <w:szCs w:val="19"/>
              </w:rPr>
              <w:t xml:space="preserve">. Show how each rule grows from last year's Inspectors' Talk Code, and the new fifth rule. Ask: </w:t>
            </w:r>
            <w:r>
              <w:rPr>
                <w:rFonts w:ascii="Calibri" w:cs="Calibri" w:eastAsia="Calibri" w:hAnsi="Calibri"/>
                <w:i/>
                <w:iCs/>
                <w:color w:val="222026"/>
                <w:sz w:val="19"/>
                <w:szCs w:val="19"/>
              </w:rPr>
              <w:t xml:space="preserve">"Which rule will be hardest for us? Should we change any wording?"</w:t>
            </w:r>
            <w:r>
              <w:rPr>
                <w:rFonts w:ascii="Calibri" w:cs="Calibri" w:eastAsia="Calibri" w:hAnsi="Calibri"/>
                <w:color w:val="222026"/>
                <w:sz w:val="19"/>
                <w:szCs w:val="19"/>
              </w:rPr>
              <w:t xml:space="preserve"> Agree it with a show of hands.</w:t>
            </w:r>
          </w:p>
          <w:p>
            <w:pPr>
              <w:spacing w:after="50" w:before="0" w:line="276"/>
            </w:pPr>
            <w:r>
              <w:rPr>
                <w:rFonts w:ascii="Calibri" w:cs="Calibri" w:eastAsia="Calibri" w:hAnsi="Calibri"/>
                <w:color w:val="222026"/>
                <w:sz w:val="19"/>
                <w:szCs w:val="19"/>
              </w:rPr>
              <w:t xml:space="preserve">Slide 6: introduce the four </w:t>
            </w:r>
            <w:r>
              <w:rPr>
                <w:rFonts w:ascii="Calibri" w:cs="Calibri" w:eastAsia="Calibri" w:hAnsi="Calibri"/>
                <w:b/>
                <w:bCs/>
                <w:color w:val="222026"/>
                <w:sz w:val="19"/>
                <w:szCs w:val="19"/>
              </w:rPr>
              <w:t xml:space="preserve">discussion roles</w:t>
            </w:r>
            <w:r>
              <w:rPr>
                <w:rFonts w:ascii="Calibri" w:cs="Calibri" w:eastAsia="Calibri" w:hAnsi="Calibri"/>
                <w:color w:val="222026"/>
                <w:sz w:val="19"/>
                <w:szCs w:val="19"/>
              </w:rPr>
              <w:t xml:space="preserve">. Model each one in a 20-second role-play with a volunteer (see the teacher model below).</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Discuss and vote on the Charter wording.</w:t>
            </w:r>
          </w:p>
          <w:p>
            <w:pPr>
              <w:spacing w:after="40" w:before="0" w:line="276"/>
            </w:pPr>
            <w:r>
              <w:rPr>
                <w:rFonts w:ascii="Calibri" w:cs="Calibri" w:eastAsia="Calibri" w:hAnsi="Calibri"/>
                <w:color w:val="222026"/>
                <w:sz w:val="19"/>
                <w:szCs w:val="19"/>
              </w:rPr>
              <w:t xml:space="preserve">Groups of four take a role card each.</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Quick practice: each role says its frame aloud.</w:t>
            </w:r>
          </w:p>
          <w:p>
            <w:pPr>
              <w:spacing w:after="40" w:before="0" w:line="276"/>
            </w:pPr>
            <w:r>
              <w:rPr>
                <w:rFonts w:ascii="Calibri" w:cs="Calibri" w:eastAsia="Calibri" w:hAnsi="Calibri"/>
                <w:color w:val="222026"/>
                <w:sz w:val="19"/>
                <w:szCs w:val="19"/>
              </w:rPr>
              <w:t xml:space="preserve">AfL: can pupils say what their role does?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Teach: how SortBot learns</w:t>
            </w:r>
          </w:p>
          <w:p>
            <w:pPr>
              <w:spacing w:after="20" w:before="0" w:line="276"/>
            </w:pPr>
            <w:r>
              <w:rPr>
                <w:rFonts w:ascii="Calibri" w:cs="Calibri" w:eastAsia="Calibri" w:hAnsi="Calibri"/>
                <w:color w:val="5F5B66"/>
                <w:sz w:val="19"/>
                <w:szCs w:val="19"/>
              </w:rPr>
              <w:t xml:space="preserve">14–22 / 10–15 min</w:t>
            </w:r>
          </w:p>
          <w:p>
            <w:pPr>
              <w:spacing w:after="80" w:before="0" w:line="276"/>
            </w:pPr>
            <w:r>
              <w:rPr>
                <w:rFonts w:ascii="Calibri" w:cs="Calibri" w:eastAsia="Calibri" w:hAnsi="Calibri"/>
                <w:color w:val="5F5B66"/>
                <w:sz w:val="19"/>
                <w:szCs w:val="19"/>
              </w:rPr>
              <w:t xml:space="preserve">Slides 7–9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Key words with gestures (slide 7).</w:t>
            </w:r>
          </w:p>
          <w:p>
            <w:pPr>
              <w:spacing w:after="50" w:before="0" w:line="276"/>
            </w:pPr>
            <w:r>
              <w:rPr>
                <w:rFonts w:ascii="Calibri" w:cs="Calibri" w:eastAsia="Calibri" w:hAnsi="Calibri"/>
                <w:color w:val="222026"/>
                <w:sz w:val="19"/>
                <w:szCs w:val="19"/>
              </w:rPr>
              <w:t xml:space="preserve">Slide 8: TRAIN on labelled photos → FIND PATTERNS → PREDICT new items. </w:t>
            </w:r>
            <w:r>
              <w:rPr>
                <w:rFonts w:ascii="Calibri" w:cs="Calibri" w:eastAsia="Calibri" w:hAnsi="Calibri"/>
                <w:i/>
                <w:iCs/>
                <w:color w:val="222026"/>
                <w:sz w:val="19"/>
                <w:szCs w:val="19"/>
              </w:rPr>
              <w:t xml:space="preserve">"Who chooses the photos? People! That's us today."</w:t>
            </w:r>
          </w:p>
          <w:p>
            <w:pPr>
              <w:spacing w:after="50" w:before="0" w:line="276"/>
            </w:pPr>
            <w:r>
              <w:rPr>
                <w:rFonts w:ascii="Calibri" w:cs="Calibri" w:eastAsia="Calibri" w:hAnsi="Calibri"/>
                <w:color w:val="222026"/>
                <w:sz w:val="19"/>
                <w:szCs w:val="19"/>
              </w:rPr>
              <w:t xml:space="preserve">Slide 9: the four signs of good training data: enough, variety, correct labels, matches real life.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Gesture along with the key words.</w:t>
            </w:r>
          </w:p>
          <w:p>
            <w:pPr>
              <w:spacing w:after="40" w:before="0" w:line="276"/>
            </w:pPr>
            <w:r>
              <w:rPr>
                <w:rFonts w:ascii="Calibri" w:cs="Calibri" w:eastAsia="Calibri" w:hAnsi="Calibri"/>
                <w:color w:val="222026"/>
                <w:sz w:val="19"/>
                <w:szCs w:val="19"/>
              </w:rPr>
              <w:t xml:space="preserve">Mini-whiteboards: which sign of good data was missing in the jam-jar mystery? (Variety / matches real life.)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Hinge question: "Ten photos of the same can: good data or not?" (Not good: no variety.)</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Spot the problem</w:t>
            </w:r>
          </w:p>
          <w:p>
            <w:pPr>
              <w:spacing w:after="20" w:before="0" w:line="276"/>
            </w:pPr>
            <w:r>
              <w:rPr>
                <w:rFonts w:ascii="Calibri" w:cs="Calibri" w:eastAsia="Calibri" w:hAnsi="Calibri"/>
                <w:color w:val="5F5B66"/>
                <w:sz w:val="19"/>
                <w:szCs w:val="19"/>
              </w:rPr>
              <w:t xml:space="preserve">22–30 / 15–21 min</w:t>
            </w:r>
          </w:p>
          <w:p>
            <w:pPr>
              <w:spacing w:after="80" w:before="0" w:line="276"/>
            </w:pPr>
            <w:r>
              <w:rPr>
                <w:rFonts w:ascii="Calibri" w:cs="Calibri" w:eastAsia="Calibri" w:hAnsi="Calibri"/>
                <w:color w:val="5F5B66"/>
                <w:sz w:val="19"/>
                <w:szCs w:val="19"/>
              </w:rPr>
              <w:t xml:space="preserve">Slides 10–11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three bad training sets. Groups use their roles to diagnose each one: Set A has too few examples; Set B has no variety (every metal photo is a shiny drinks can); Set C has wrong labels.</w:t>
            </w:r>
          </w:p>
          <w:p>
            <w:pPr>
              <w:spacing w:after="50" w:before="0" w:line="276"/>
            </w:pPr>
            <w:r>
              <w:rPr>
                <w:rFonts w:ascii="Calibri" w:cs="Calibri" w:eastAsia="Calibri" w:hAnsi="Calibri"/>
                <w:color w:val="222026"/>
                <w:sz w:val="19"/>
                <w:szCs w:val="19"/>
              </w:rPr>
              <w:t xml:space="preserve">Model the frame (slide 11): </w:t>
            </w:r>
            <w:r>
              <w:rPr>
                <w:rFonts w:ascii="Calibri" w:cs="Calibri" w:eastAsia="Calibri" w:hAnsi="Calibri"/>
                <w:i/>
                <w:iCs/>
                <w:color w:val="222026"/>
                <w:sz w:val="19"/>
                <w:szCs w:val="19"/>
              </w:rPr>
              <w:t xml:space="preserve">"The problem with Set B is that every metal photo is a drinks can, so SortBot might not recognise a food tin. To fix it we could add squashed cans and tins."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In role, agree a problem and a fix for each set. The summariser reports one.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Tiered frames (slide 11).</w:t>
            </w:r>
          </w:p>
          <w:p>
            <w:pPr>
              <w:spacing w:after="40" w:before="0" w:line="276"/>
            </w:pPr>
            <w:r>
              <w:rPr>
                <w:rFonts w:ascii="Calibri" w:cs="Calibri" w:eastAsia="Calibri" w:hAnsi="Calibri"/>
                <w:color w:val="222026"/>
                <w:sz w:val="19"/>
                <w:szCs w:val="19"/>
              </w:rPr>
              <w:t xml:space="preserve">AfL: do summarisers name the problem </w:t>
            </w:r>
            <w:r>
              <w:rPr>
                <w:rFonts w:ascii="Calibri" w:cs="Calibri" w:eastAsia="Calibri" w:hAnsi="Calibri"/>
                <w:i/>
                <w:iCs/>
                <w:color w:val="222026"/>
                <w:sz w:val="19"/>
                <w:szCs w:val="19"/>
              </w:rPr>
              <w:t xml:space="preserve">and</w:t>
            </w:r>
            <w:r>
              <w:rPr>
                <w:rFonts w:ascii="Calibri" w:cs="Calibri" w:eastAsia="Calibri" w:hAnsi="Calibri"/>
                <w:color w:val="222026"/>
                <w:sz w:val="19"/>
                <w:szCs w:val="19"/>
              </w:rPr>
              <w:t xml:space="preserve"> a fix?</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The Data Shop</w:t>
            </w:r>
          </w:p>
          <w:p>
            <w:pPr>
              <w:spacing w:after="20" w:before="0" w:line="276"/>
            </w:pPr>
            <w:r>
              <w:rPr>
                <w:rFonts w:ascii="Calibri" w:cs="Calibri" w:eastAsia="Calibri" w:hAnsi="Calibri"/>
                <w:color w:val="5F5B66"/>
                <w:sz w:val="19"/>
                <w:szCs w:val="19"/>
              </w:rPr>
              <w:t xml:space="preserve">30–48 / 21–35 min</w:t>
            </w:r>
          </w:p>
          <w:p>
            <w:pPr>
              <w:spacing w:after="80" w:before="0" w:line="276"/>
            </w:pPr>
            <w:r>
              <w:rPr>
                <w:rFonts w:ascii="Calibri" w:cs="Calibri" w:eastAsia="Calibri" w:hAnsi="Calibri"/>
                <w:color w:val="5F5B66"/>
                <w:sz w:val="19"/>
                <w:szCs w:val="19"/>
              </w:rPr>
              <w:t xml:space="preserve">Slides 12–13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12: SortBot's memory holds only </w:t>
            </w:r>
            <w:r>
              <w:rPr>
                <w:rFonts w:ascii="Calibri" w:cs="Calibri" w:eastAsia="Calibri" w:hAnsi="Calibri"/>
                <w:b/>
                <w:bCs/>
                <w:color w:val="222026"/>
                <w:sz w:val="19"/>
                <w:szCs w:val="19"/>
              </w:rPr>
              <w:t xml:space="preserve">16 photos</w:t>
            </w:r>
            <w:r>
              <w:rPr>
                <w:rFonts w:ascii="Calibri" w:cs="Calibri" w:eastAsia="Calibri" w:hAnsi="Calibri"/>
                <w:color w:val="222026"/>
                <w:sz w:val="19"/>
                <w:szCs w:val="19"/>
              </w:rPr>
              <w:t xml:space="preserve">, 4 per bin. Groups (1) check every label, (2) choose 16 cards, (3) justify their choices on the Data Plan.</w:t>
            </w:r>
          </w:p>
          <w:p>
            <w:pPr>
              <w:spacing w:after="50" w:before="0" w:line="276"/>
            </w:pPr>
            <w:r>
              <w:rPr>
                <w:rFonts w:ascii="Calibri" w:cs="Calibri" w:eastAsia="Calibri" w:hAnsi="Calibri"/>
                <w:color w:val="222026"/>
                <w:sz w:val="19"/>
                <w:szCs w:val="19"/>
              </w:rPr>
              <w:t xml:space="preserve">Circulate: </w:t>
            </w:r>
            <w:r>
              <w:rPr>
                <w:rFonts w:ascii="Calibri" w:cs="Calibri" w:eastAsia="Calibri" w:hAnsi="Calibri"/>
                <w:i/>
                <w:iCs/>
                <w:color w:val="222026"/>
                <w:sz w:val="19"/>
                <w:szCs w:val="19"/>
              </w:rPr>
              <w:t xml:space="preserve">"Why that one? What variety does it add? Did you find the cards with problems?"</w:t>
            </w:r>
          </w:p>
          <w:p>
            <w:pPr>
              <w:spacing w:after="50" w:before="0" w:line="276"/>
            </w:pPr>
            <w:r>
              <w:rPr>
                <w:rFonts w:ascii="Calibri" w:cs="Calibri" w:eastAsia="Calibri" w:hAnsi="Calibri"/>
                <w:color w:val="222026"/>
                <w:sz w:val="19"/>
                <w:szCs w:val="19"/>
              </w:rPr>
              <w:t xml:space="preserve">Slide 13: </w:t>
            </w:r>
            <w:r>
              <w:rPr>
                <w:rFonts w:ascii="Calibri" w:cs="Calibri" w:eastAsia="Calibri" w:hAnsi="Calibri"/>
                <w:b/>
                <w:bCs/>
                <w:color w:val="222026"/>
                <w:sz w:val="19"/>
                <w:szCs w:val="19"/>
              </w:rPr>
              <w:t xml:space="preserve">Swap and check.</w:t>
            </w:r>
            <w:r>
              <w:rPr>
                <w:rFonts w:ascii="Calibri" w:cs="Calibri" w:eastAsia="Calibri" w:hAnsi="Calibri"/>
                <w:color w:val="222026"/>
                <w:sz w:val="19"/>
                <w:szCs w:val="19"/>
              </w:rPr>
              <w:t xml:space="preserve"> Groups swap Data Plans. The builder gives one build, the challenger one polite challenge.</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Check labels and sort out the 6 problem cards.</w:t>
            </w:r>
          </w:p>
          <w:p>
            <w:pPr>
              <w:spacing w:after="40" w:before="0" w:line="276"/>
            </w:pPr>
            <w:r>
              <w:rPr>
                <w:rFonts w:ascii="Calibri" w:cs="Calibri" w:eastAsia="Calibri" w:hAnsi="Calibri"/>
                <w:color w:val="222026"/>
                <w:sz w:val="19"/>
                <w:szCs w:val="19"/>
              </w:rPr>
              <w:t xml:space="preserve">Choose and justify 16 cards; complete the Data Plan.</w:t>
            </w:r>
          </w:p>
          <w:p>
            <w:pPr>
              <w:spacing w:after="40" w:before="0" w:line="276"/>
            </w:pPr>
            <w:r>
              <w:rPr>
                <w:rFonts w:ascii="Calibri" w:cs="Calibri" w:eastAsia="Calibri" w:hAnsi="Calibri"/>
                <w:color w:val="222026"/>
                <w:sz w:val="19"/>
                <w:szCs w:val="19"/>
              </w:rPr>
              <w:t xml:space="preserve">Give and receive peer feedback in role.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Justifying: "We chose this data because ___."</w:t>
            </w:r>
          </w:p>
          <w:p>
            <w:pPr>
              <w:spacing w:after="40" w:before="0" w:line="276"/>
            </w:pPr>
            <w:r>
              <w:rPr>
                <w:rFonts w:ascii="Calibri" w:cs="Calibri" w:eastAsia="Calibri" w:hAnsi="Calibri"/>
                <w:color w:val="222026"/>
                <w:sz w:val="19"/>
                <w:szCs w:val="19"/>
              </w:rPr>
              <w:t xml:space="preserve">AfL: listen for variety and real-life reasons (squashed, dirty, different colours).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who is it for?</w:t>
            </w:r>
          </w:p>
          <w:p>
            <w:pPr>
              <w:spacing w:after="20" w:before="0" w:line="276"/>
            </w:pPr>
            <w:r>
              <w:rPr>
                <w:rFonts w:ascii="Calibri" w:cs="Calibri" w:eastAsia="Calibri" w:hAnsi="Calibri"/>
                <w:color w:val="5F5B66"/>
                <w:sz w:val="19"/>
                <w:szCs w:val="19"/>
              </w:rPr>
              <w:t xml:space="preserve">48–60 / 35–45 min</w:t>
            </w:r>
          </w:p>
          <w:p>
            <w:pPr>
              <w:spacing w:after="80" w:before="0" w:line="276"/>
            </w:pPr>
            <w:r>
              <w:rPr>
                <w:rFonts w:ascii="Calibri" w:cs="Calibri" w:eastAsia="Calibri" w:hAnsi="Calibri"/>
                <w:color w:val="5F5B66"/>
                <w:sz w:val="19"/>
                <w:szCs w:val="19"/>
              </w:rPr>
              <w:t xml:space="preserve">Slides 14–16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14: Watchdog Question 1, </w:t>
            </w:r>
            <w:r>
              <w:rPr>
                <w:rFonts w:ascii="Calibri" w:cs="Calibri" w:eastAsia="Calibri" w:hAnsi="Calibri"/>
                <w:i/>
                <w:iCs/>
                <w:color w:val="222026"/>
                <w:sz w:val="19"/>
                <w:szCs w:val="19"/>
              </w:rPr>
              <w:t xml:space="preserve">Who is it for?</w:t>
            </w:r>
            <w:r>
              <w:rPr>
                <w:rFonts w:ascii="Calibri" w:cs="Calibri" w:eastAsia="Calibri" w:hAnsi="Calibri"/>
                <w:color w:val="222026"/>
                <w:sz w:val="19"/>
                <w:szCs w:val="19"/>
              </w:rPr>
              <w:t xml:space="preserve"> Reception children and lunch staff will use SortBot. </w:t>
            </w:r>
            <w:r>
              <w:rPr>
                <w:rFonts w:ascii="Calibri" w:cs="Calibri" w:eastAsia="Calibri" w:hAnsi="Calibri"/>
                <w:i/>
                <w:iCs/>
                <w:color w:val="222026"/>
                <w:sz w:val="19"/>
                <w:szCs w:val="19"/>
              </w:rPr>
              <w:t xml:space="preserve">"What extra photos would help it work for them?"</w:t>
            </w:r>
            <w:r>
              <w:rPr>
                <w:rFonts w:ascii="Calibri" w:cs="Calibri" w:eastAsia="Calibri" w:hAnsi="Calibri"/>
                <w:color w:val="222026"/>
                <w:sz w:val="19"/>
                <w:szCs w:val="19"/>
              </w:rPr>
              <w:t xml:space="preserve"> (Half-eaten packets, squashed items, things held at odd angles.)</w:t>
            </w:r>
          </w:p>
          <w:p>
            <w:pPr>
              <w:spacing w:after="50" w:before="0" w:line="276"/>
            </w:pPr>
            <w:r>
              <w:rPr>
                <w:rFonts w:ascii="Calibri" w:cs="Calibri" w:eastAsia="Calibri" w:hAnsi="Calibri"/>
                <w:color w:val="222026"/>
                <w:sz w:val="19"/>
                <w:szCs w:val="19"/>
              </w:rPr>
              <w:t xml:space="preserve">Exit ticket and seal (slide 15). Preview Lesson 2 (slide 16): we'll train a human SortBot and test it.</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Agree one extra photo SortBot needs, with a reason.</w:t>
            </w:r>
          </w:p>
          <w:p>
            <w:pPr>
              <w:spacing w:after="40" w:before="0" w:line="276"/>
            </w:pPr>
            <w:r>
              <w:rPr>
                <w:rFonts w:ascii="Calibri" w:cs="Calibri" w:eastAsia="Calibri" w:hAnsi="Calibri"/>
                <w:color w:val="222026"/>
                <w:sz w:val="19"/>
                <w:szCs w:val="19"/>
              </w:rPr>
              <w:t xml:space="preserve">Exit ticket and talk check.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"SortBot needs a photo of ___ because the people using it ___."</w:t>
            </w:r>
          </w:p>
          <w:p>
            <w:pPr>
              <w:spacing w:after="40" w:before="0" w:line="276"/>
            </w:pPr>
            <w:r>
              <w:rPr>
                <w:rFonts w:ascii="Calibri" w:cs="Calibri" w:eastAsia="Calibri" w:hAnsi="Calibri"/>
                <w:color w:val="222026"/>
                <w:sz w:val="19"/>
                <w:szCs w:val="19"/>
              </w:rPr>
              <w:t xml:space="preserve">Oracy self-check: did I do my role so everyone was heard?</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Discussion roles (introduced).</w:t>
      </w:r>
      <w:r>
        <w:rPr>
          <w:rFonts w:ascii="Calibri" w:cs="Calibri" w:eastAsia="Calibri" w:hAnsi="Calibri"/>
          <w:color w:val="222026"/>
          <w:sz w:val="21"/>
          <w:szCs w:val="21"/>
        </w:rPr>
        <w:t xml:space="preserve"> Groups of four take the roles of Builder, Challenger, Questioner and Summariser. Roles rotate each activity so everyone tries at least two. The Watchdog Talk Charter is agreed and displayed</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Social-emotional</w:t>
      </w:r>
      <w:r>
        <w:rPr>
          <w:rFonts w:ascii="Calibri" w:cs="Calibri" w:eastAsia="Calibri" w:hAnsi="Calibri"/>
          <w:color w:val="222026"/>
          <w:sz w:val="21"/>
          <w:szCs w:val="21"/>
        </w:rPr>
        <w:t xml:space="preserve"> (taking on a group role; making sure everyone's ideas are heard). Upper KS2 strand: lead a discussion; respond respectfully to disagreement.</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Teacher as Questioner: "What evidence do we have that this set has enough variety?" Volunteer as Builder: "Building on that, all the plastic photos are bottles." Teacher as Challenger: "That's a fair point, but the evidence suggests there's a tub too. Is one tub enough?" Teacher as Summariser: "To summarise our discussion, we need more kinds of plastic."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Explaining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The problem with Set ___ is ___. To fix it we could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We chose ___ because it adds variety: it is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enough · variety · label · correct · squashed · different · real life · example · training data</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We chose this data because ___. We left out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Justifying: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Our training data should help SortBot with ___, because in real life ___, although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Builder</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Building on ___'s idea,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Challenger</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That's a fair point, but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Questioner</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What evidence do we have that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Summariser</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To summarise our discussion,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Pre-sorted bank: give the 24 good cards only, plus two problem cards to find</w:t>
            </w:r>
          </w:p>
          <w:p>
            <w:pPr>
              <w:pStyle w:val="ListParagraph"/>
              <w:numPr>
                <w:ilvl w:val="0"/>
                <w:numId w:val="2"/>
              </w:numPr>
              <w:spacing w:after="40" w:before="0" w:line="276"/>
            </w:pPr>
            <w:r>
              <w:rPr>
                <w:rFonts w:ascii="Calibri" w:cs="Calibri" w:eastAsia="Calibri" w:hAnsi="Calibri"/>
                <w:color w:val="222026"/>
                <w:sz w:val="21"/>
                <w:szCs w:val="21"/>
              </w:rPr>
              <w:t xml:space="preserve">Choose 8 photos (2 per bin) instead of 16</w:t>
            </w:r>
          </w:p>
          <w:p>
            <w:pPr>
              <w:pStyle w:val="ListParagraph"/>
              <w:numPr>
                <w:ilvl w:val="0"/>
                <w:numId w:val="2"/>
              </w:numPr>
              <w:spacing w:after="40" w:before="0" w:line="276"/>
            </w:pPr>
            <w:r>
              <w:rPr>
                <w:rFonts w:ascii="Calibri" w:cs="Calibri" w:eastAsia="Calibri" w:hAnsi="Calibri"/>
                <w:color w:val="222026"/>
                <w:sz w:val="21"/>
                <w:szCs w:val="21"/>
              </w:rPr>
              <w:t xml:space="preserve">Support frame and word bank; partner the summariser role with an adult</w:t>
            </w:r>
          </w:p>
          <w:p>
            <w:pPr>
              <w:pStyle w:val="ListParagraph"/>
              <w:numPr>
                <w:ilvl w:val="0"/>
                <w:numId w:val="2"/>
              </w:numPr>
              <w:spacing w:after="40" w:before="0" w:line="276"/>
            </w:pPr>
            <w:r>
              <w:rPr>
                <w:rFonts w:ascii="Calibri" w:cs="Calibri" w:eastAsia="Calibri" w:hAnsi="Calibri"/>
                <w:color w:val="222026"/>
                <w:sz w:val="21"/>
                <w:szCs w:val="21"/>
              </w:rPr>
              <w:t xml:space="preserve">Picture-only Data Plan with tick boxes for the four signs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 planned.</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SortBot will also go to a café: which 4 photos would you swap, and why?</w:t>
            </w:r>
          </w:p>
          <w:p>
            <w:pPr>
              <w:pStyle w:val="ListParagraph"/>
              <w:numPr>
                <w:ilvl w:val="0"/>
                <w:numId w:val="2"/>
              </w:numPr>
              <w:spacing w:after="40" w:before="0" w:line="276"/>
            </w:pPr>
            <w:r>
              <w:rPr>
                <w:rFonts w:ascii="Calibri" w:cs="Calibri" w:eastAsia="Calibri" w:hAnsi="Calibri"/>
                <w:color w:val="222026"/>
                <w:sz w:val="21"/>
                <w:szCs w:val="21"/>
              </w:rPr>
              <w:t xml:space="preserve">Explain why a duplicate photo doesn't help, using the word "variety"</w:t>
            </w:r>
          </w:p>
          <w:p>
            <w:pPr>
              <w:pStyle w:val="ListParagraph"/>
              <w:numPr>
                <w:ilvl w:val="0"/>
                <w:numId w:val="2"/>
              </w:numPr>
              <w:spacing w:after="40" w:before="0" w:line="276"/>
            </w:pPr>
            <w:r>
              <w:rPr>
                <w:rFonts w:ascii="Calibri" w:cs="Calibri" w:eastAsia="Calibri" w:hAnsi="Calibri"/>
                <w:color w:val="222026"/>
                <w:sz w:val="21"/>
                <w:szCs w:val="21"/>
              </w:rPr>
              <w:t xml:space="preserve">Questioner extra: "Who labelled our cards? What if they were in a hurry?"</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Real (safe, clean) packaging for a tactile sort</w:t>
            </w:r>
          </w:p>
          <w:p>
            <w:pPr>
              <w:pStyle w:val="ListParagraph"/>
              <w:numPr>
                <w:ilvl w:val="0"/>
                <w:numId w:val="2"/>
              </w:numPr>
              <w:spacing w:after="40" w:before="0" w:line="276"/>
            </w:pPr>
            <w:r>
              <w:rPr>
                <w:rFonts w:ascii="Calibri" w:cs="Calibri" w:eastAsia="Calibri" w:hAnsi="Calibri"/>
                <w:color w:val="222026"/>
                <w:sz w:val="21"/>
                <w:szCs w:val="21"/>
              </w:rPr>
              <w:t xml:space="preserve">Role cards with symbols; allow a pupil to hold one role all lesson if changing is stressful</w:t>
            </w:r>
          </w:p>
          <w:p>
            <w:pPr>
              <w:pStyle w:val="ListParagraph"/>
              <w:numPr>
                <w:ilvl w:val="0"/>
                <w:numId w:val="2"/>
              </w:numPr>
              <w:spacing w:after="40" w:before="0" w:line="276"/>
            </w:pPr>
            <w:r>
              <w:rPr>
                <w:rFonts w:ascii="Calibri" w:cs="Calibri" w:eastAsia="Calibri" w:hAnsi="Calibri"/>
                <w:color w:val="222026"/>
                <w:sz w:val="21"/>
                <w:szCs w:val="21"/>
              </w:rPr>
              <w:t xml:space="preserve">Visual timer for the Data Shop; sorting mat with four labelled bins</w:t>
            </w:r>
          </w:p>
          <w:p>
            <w:pPr>
              <w:pStyle w:val="ListParagraph"/>
              <w:numPr>
                <w:ilvl w:val="0"/>
                <w:numId w:val="2"/>
              </w:numPr>
              <w:spacing w:after="40" w:before="0" w:line="276"/>
            </w:pPr>
            <w:r>
              <w:rPr>
                <w:rFonts w:ascii="Calibri" w:cs="Calibri" w:eastAsia="Calibri" w:hAnsi="Calibri"/>
                <w:color w:val="222026"/>
                <w:sz w:val="21"/>
                <w:szCs w:val="21"/>
              </w:rPr>
              <w:t xml:space="preserve">AAC: preload "variety", "label", "wrong", "more"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Dual-language bin labels and picture word bank</w:t>
            </w:r>
          </w:p>
          <w:p>
            <w:pPr>
              <w:pStyle w:val="ListParagraph"/>
              <w:numPr>
                <w:ilvl w:val="0"/>
                <w:numId w:val="2"/>
              </w:numPr>
              <w:spacing w:after="40" w:before="0" w:line="276"/>
            </w:pPr>
            <w:r>
              <w:rPr>
                <w:rFonts w:ascii="Calibri" w:cs="Calibri" w:eastAsia="Calibri" w:hAnsi="Calibri"/>
                <w:color w:val="222026"/>
                <w:sz w:val="21"/>
                <w:szCs w:val="21"/>
              </w:rPr>
              <w:t xml:space="preserve">Gestures for training data, label and variety</w:t>
            </w:r>
          </w:p>
          <w:p>
            <w:pPr>
              <w:pStyle w:val="ListParagraph"/>
              <w:numPr>
                <w:ilvl w:val="0"/>
                <w:numId w:val="2"/>
              </w:numPr>
              <w:spacing w:after="40" w:before="0" w:line="276"/>
            </w:pPr>
            <w:r>
              <w:rPr>
                <w:rFonts w:ascii="Calibri" w:cs="Calibri" w:eastAsia="Calibri" w:hAnsi="Calibri"/>
                <w:color w:val="222026"/>
                <w:sz w:val="21"/>
                <w:szCs w:val="21"/>
              </w:rPr>
              <w:t xml:space="preserve">Rehearse the role frame with a partner before speaking in the group</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None (default): fully unplugged card sort</w:t>
            </w:r>
          </w:p>
          <w:p>
            <w:pPr>
              <w:pStyle w:val="ListParagraph"/>
              <w:numPr>
                <w:ilvl w:val="0"/>
                <w:numId w:val="2"/>
              </w:numPr>
              <w:spacing w:after="40" w:before="0" w:line="276"/>
            </w:pPr>
            <w:r>
              <w:rPr>
                <w:rFonts w:ascii="Calibri" w:cs="Calibri" w:eastAsia="Calibri" w:hAnsi="Calibri"/>
                <w:color w:val="222026"/>
                <w:sz w:val="21"/>
                <w:szCs w:val="21"/>
              </w:rPr>
              <w:t xml:space="preserve">Teacher demo (only once Teachable Machine is Trust-approved): train three classes on clean packaging held to the webcam; objects only, never faces; don't save to Drive</w:t>
            </w:r>
          </w:p>
          <w:p>
            <w:pPr>
              <w:pStyle w:val="ListParagraph"/>
              <w:numPr>
                <w:ilvl w:val="0"/>
                <w:numId w:val="2"/>
              </w:numPr>
              <w:spacing w:after="40" w:before="0" w:line="276"/>
            </w:pPr>
            <w:r>
              <w:rPr>
                <w:rFonts w:ascii="Calibri" w:cs="Calibri" w:eastAsia="Calibri" w:hAnsi="Calibri"/>
                <w:color w:val="222026"/>
                <w:sz w:val="21"/>
                <w:szCs w:val="21"/>
              </w:rPr>
              <w:t xml:space="preserve">Pupil hands-on: not applicable (KS2; no pupil AI use until Year 9)</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Skip the Charter vote: present it and agree with thumbs</w:t>
            </w:r>
          </w:p>
          <w:p>
            <w:pPr>
              <w:pStyle w:val="ListParagraph"/>
              <w:numPr>
                <w:ilvl w:val="0"/>
                <w:numId w:val="2"/>
              </w:numPr>
              <w:spacing w:after="40" w:before="0" w:line="276"/>
            </w:pPr>
            <w:r>
              <w:rPr>
                <w:rFonts w:ascii="Calibri" w:cs="Calibri" w:eastAsia="Calibri" w:hAnsi="Calibri"/>
                <w:color w:val="222026"/>
                <w:sz w:val="21"/>
                <w:szCs w:val="21"/>
              </w:rPr>
              <w:t xml:space="preserve">Spot the problem: do Set B only</w:t>
            </w:r>
          </w:p>
          <w:p>
            <w:pPr>
              <w:pStyle w:val="ListParagraph"/>
              <w:numPr>
                <w:ilvl w:val="0"/>
                <w:numId w:val="2"/>
              </w:numPr>
              <w:spacing w:after="40" w:before="0" w:line="276"/>
            </w:pPr>
            <w:r>
              <w:rPr>
                <w:rFonts w:ascii="Calibri" w:cs="Calibri" w:eastAsia="Calibri" w:hAnsi="Calibri"/>
                <w:color w:val="222026"/>
                <w:sz w:val="21"/>
                <w:szCs w:val="21"/>
              </w:rPr>
              <w:t xml:space="preserve">Data Shop: 8 photos; swap-and-check orally with the next table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color w:val="222026"/>
                <w:sz w:val="21"/>
                <w:szCs w:val="21"/>
              </w:rPr>
              <w:t xml:space="preserve">Show how a classifier's accuracy depends on balanced classes: if 13 of 16 photos were metal, a lazy model could guess "metal" every time and still be right most of the time. Pupils can calculate the percentage.</w:t>
            </w:r>
          </w:p>
          <w:p>
            <w:pPr>
              <w:spacing w:after="40" w:before="0" w:line="276"/>
            </w:pPr>
            <w:r>
              <w:rPr>
                <w:rFonts w:ascii="Calibri" w:cs="Calibri" w:eastAsia="Calibri" w:hAnsi="Calibri"/>
                <w:color w:val="222026"/>
                <w:sz w:val="21"/>
                <w:szCs w:val="21"/>
              </w:rPr>
              <w:t xml:space="preserve">Introduce the idea of a </w:t>
            </w:r>
            <w:r>
              <w:rPr>
                <w:rFonts w:ascii="Calibri" w:cs="Calibri" w:eastAsia="Calibri" w:hAnsi="Calibri"/>
                <w:b/>
                <w:bCs/>
                <w:color w:val="222026"/>
                <w:sz w:val="21"/>
                <w:szCs w:val="21"/>
              </w:rPr>
              <w:t xml:space="preserve">feature</w:t>
            </w:r>
            <w:r>
              <w:rPr>
                <w:rFonts w:ascii="Calibri" w:cs="Calibri" w:eastAsia="Calibri" w:hAnsi="Calibri"/>
                <w:color w:val="222026"/>
                <w:sz w:val="21"/>
                <w:szCs w:val="21"/>
              </w:rPr>
              <w:t xml:space="preserve"> (colour, shininess, shape) and ask which features a camera can and can't see (it can't feel weight or hear a crunch).</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I can identify data that could train an AI (a recycling sorter), and explain what makes training data good (SA3 Basic).</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Chooses examples for each bin but needs support to spot wrong labels or explain choices.</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Finds the problem cards, chooses a varied set and explains it with at least two signs of good data.</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Links choices to who will use SortBot and what it will really meet; explains how a labelling mistake becomes a prediction mistake.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Carries out their role so the group hears everyone (social-emotional).</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"We chose a squashed can and a dented tin as well as a shiny drinks can, because in real life cans get squashed. We left out the yoghurt pot card because it was labelled paper, but it's plastic, so SortBot would learn the wrong thing."</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color w:val="222026"/>
          <w:sz w:val="21"/>
          <w:szCs w:val="21"/>
        </w:rPr>
        <w:t xml:space="preserve">Low risk. Real packaging is optional: clean, no sharp edges, and no glass handled by pupils.</w:t>
      </w:r>
    </w:p>
    <w:p>
      <w:pPr>
        <w:pStyle w:val="ListParagraph"/>
        <w:numPr>
          <w:ilvl w:val="0"/>
          <w:numId w:val="2"/>
        </w:numPr>
        <w:spacing w:after="40" w:before="0" w:line="276"/>
      </w:pPr>
      <w:r>
        <w:rPr>
          <w:rFonts w:ascii="Calibri" w:cs="Calibri" w:eastAsia="Calibri" w:hAnsi="Calibri"/>
          <w:color w:val="222026"/>
          <w:sz w:val="21"/>
          <w:szCs w:val="21"/>
        </w:rPr>
        <w:t xml:space="preserve">No pupil AI use and no AI-generated content. Any Teachable Machine demo waits for Trust approval and uses objects only, never faces or pupils in the camera's view.</w:t>
      </w:r>
    </w:p>
    <w:p>
      <w:pPr>
        <w:pStyle w:val="ListParagraph"/>
        <w:numPr>
          <w:ilvl w:val="0"/>
          <w:numId w:val="2"/>
        </w:numPr>
        <w:spacing w:after="40" w:before="0" w:line="276"/>
      </w:pPr>
      <w:r>
        <w:rPr>
          <w:rFonts w:ascii="Calibri" w:cs="Calibri" w:eastAsia="Calibri" w:hAnsi="Calibri"/>
          <w:color w:val="222026"/>
          <w:sz w:val="21"/>
          <w:szCs w:val="21"/>
        </w:rPr>
        <w:t xml:space="preserve">KCSIE 2026 4 Cs: no specific content, contact, conduct or commerce risk in this lesson. Talk about "photos people collect" may prompt questions about photos of pupils online: reassure, and remind pupils to tell a trusted adult if a photo of them is shared without permission.</w:t>
      </w:r>
    </w:p>
    <w:p>
      <w:r>
        <w:br w:type="page"/>
      </w:r>
    </w:p>
    <w:p>
      <w:pPr>
        <w:pStyle w:val="Heading1"/>
        <w:keepNext/>
        <w:spacing w:after="120" w:before="240"/>
      </w:pPr>
      <w:r>
        <w:rPr>
          <w:rFonts w:ascii="Calibri" w:cs="Calibri" w:eastAsia="Calibri" w:hAnsi="Calibri"/>
          <w:b/>
          <w:bCs/>
          <w:color w:val="1C1A22"/>
          <w:sz w:val="30"/>
          <w:szCs w:val="30"/>
        </w:rPr>
        <w:t xml:space="preserve">Appendix A: Data bank cards (30)</w:t>
      </w:r>
    </w:p>
    <w:p>
      <w:pPr>
        <w:spacing w:after="80" w:before="0" w:line="276"/>
      </w:pPr>
      <w:r>
        <w:rPr>
          <w:rFonts w:ascii="Calibri" w:cs="Calibri" w:eastAsia="Calibri" w:hAnsi="Calibri"/>
          <w:i/>
          <w:iCs/>
          <w:color w:val="5F5B66"/>
          <w:sz w:val="19"/>
          <w:szCs w:val="19"/>
        </w:rPr>
        <w:t xml:space="preserve">One set per group. Cut out and shuffle. Labels were written by "a helper in a hurry": six cards have problems for pupils to find.</w:t>
      </w:r>
    </w:p>
    <w:tbl>
      <w:tblPr>
        <w:tblW w:type="dxa" w:w="963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27"/>
        <w:gridCol w:w="1927"/>
        <w:gridCol w:w="1927"/>
        <w:gridCol w:w="1927"/>
        <w:gridCol w:w="1927"/>
      </w:tblGrid>
      <w:tr>
        <w:trPr>
          <w:cantSplit/>
          <w:trHeight w:val="1500" w:hRule="atLeast"/>
        </w:trPr>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Newspaper</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PAPER &amp; CARD</w:t>
            </w:r>
          </w:p>
          <w:p>
            <w:pPr>
              <w:spacing w:after="0" w:before="0" w:line="276"/>
              <w:jc w:val="center"/>
            </w:pPr>
            <w:r>
              <w:rPr>
                <w:rFonts w:ascii="Calibri" w:cs="Calibri" w:eastAsia="Calibri" w:hAnsi="Calibri"/>
                <w:color w:val="8E8A96"/>
                <w:sz w:val="15"/>
                <w:szCs w:val="15"/>
              </w:rPr>
              <w:t xml:space="preserve">Card 1</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Cereal box</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PAPER &amp; CARD</w:t>
            </w:r>
          </w:p>
          <w:p>
            <w:pPr>
              <w:spacing w:after="0" w:before="0" w:line="276"/>
              <w:jc w:val="center"/>
            </w:pPr>
            <w:r>
              <w:rPr>
                <w:rFonts w:ascii="Calibri" w:cs="Calibri" w:eastAsia="Calibri" w:hAnsi="Calibri"/>
                <w:color w:val="8E8A96"/>
                <w:sz w:val="15"/>
                <w:szCs w:val="15"/>
              </w:rPr>
              <w:t xml:space="preserve">Card 2</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Envelope</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PAPER &amp; CARD</w:t>
            </w:r>
          </w:p>
          <w:p>
            <w:pPr>
              <w:spacing w:after="0" w:before="0" w:line="276"/>
              <w:jc w:val="center"/>
            </w:pPr>
            <w:r>
              <w:rPr>
                <w:rFonts w:ascii="Calibri" w:cs="Calibri" w:eastAsia="Calibri" w:hAnsi="Calibri"/>
                <w:color w:val="8E8A96"/>
                <w:sz w:val="15"/>
                <w:szCs w:val="15"/>
              </w:rPr>
              <w:t xml:space="preserve">Card 3</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Magazine</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PAPER &amp; CARD</w:t>
            </w:r>
          </w:p>
          <w:p>
            <w:pPr>
              <w:spacing w:after="0" w:before="0" w:line="276"/>
              <w:jc w:val="center"/>
            </w:pPr>
            <w:r>
              <w:rPr>
                <w:rFonts w:ascii="Calibri" w:cs="Calibri" w:eastAsia="Calibri" w:hAnsi="Calibri"/>
                <w:color w:val="8E8A96"/>
                <w:sz w:val="15"/>
                <w:szCs w:val="15"/>
              </w:rPr>
              <w:t xml:space="preserve">Card 4</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Paper bag</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PAPER &amp; CARD</w:t>
            </w:r>
          </w:p>
          <w:p>
            <w:pPr>
              <w:spacing w:after="0" w:before="0" w:line="276"/>
              <w:jc w:val="center"/>
            </w:pPr>
            <w:r>
              <w:rPr>
                <w:rFonts w:ascii="Calibri" w:cs="Calibri" w:eastAsia="Calibri" w:hAnsi="Calibri"/>
                <w:color w:val="8E8A96"/>
                <w:sz w:val="15"/>
                <w:szCs w:val="15"/>
              </w:rPr>
              <w:t xml:space="preserve">Card 5</w:t>
            </w:r>
          </w:p>
        </w:tc>
      </w:tr>
      <w:tr>
        <w:trPr>
          <w:cantSplit/>
          <w:trHeight w:val="1500" w:hRule="atLeast"/>
        </w:trPr>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Toilet roll tube</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PAPER &amp; CARD</w:t>
            </w:r>
          </w:p>
          <w:p>
            <w:pPr>
              <w:spacing w:after="0" w:before="0" w:line="276"/>
              <w:jc w:val="center"/>
            </w:pPr>
            <w:r>
              <w:rPr>
                <w:rFonts w:ascii="Calibri" w:cs="Calibri" w:eastAsia="Calibri" w:hAnsi="Calibri"/>
                <w:color w:val="8E8A96"/>
                <w:sz w:val="15"/>
                <w:szCs w:val="15"/>
              </w:rPr>
              <w:t xml:space="preserve">Card 6</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Sheets of paper</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PAPER &amp; CARD</w:t>
            </w:r>
          </w:p>
          <w:p>
            <w:pPr>
              <w:spacing w:after="0" w:before="0" w:line="276"/>
              <w:jc w:val="center"/>
            </w:pPr>
            <w:r>
              <w:rPr>
                <w:rFonts w:ascii="Calibri" w:cs="Calibri" w:eastAsia="Calibri" w:hAnsi="Calibri"/>
                <w:color w:val="8E8A96"/>
                <w:sz w:val="15"/>
                <w:szCs w:val="15"/>
              </w:rPr>
              <w:t xml:space="preserve">Card 7</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Egg box</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PAPER &amp; CARD</w:t>
            </w:r>
          </w:p>
          <w:p>
            <w:pPr>
              <w:spacing w:after="0" w:before="0" w:line="276"/>
              <w:jc w:val="center"/>
            </w:pPr>
            <w:r>
              <w:rPr>
                <w:rFonts w:ascii="Calibri" w:cs="Calibri" w:eastAsia="Calibri" w:hAnsi="Calibri"/>
                <w:color w:val="8E8A96"/>
                <w:sz w:val="15"/>
                <w:szCs w:val="15"/>
              </w:rPr>
              <w:t xml:space="preserve">Card 8</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Drinks can</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METAL</w:t>
            </w:r>
          </w:p>
          <w:p>
            <w:pPr>
              <w:spacing w:after="0" w:before="0" w:line="276"/>
              <w:jc w:val="center"/>
            </w:pPr>
            <w:r>
              <w:rPr>
                <w:rFonts w:ascii="Calibri" w:cs="Calibri" w:eastAsia="Calibri" w:hAnsi="Calibri"/>
                <w:color w:val="8E8A96"/>
                <w:sz w:val="15"/>
                <w:szCs w:val="15"/>
              </w:rPr>
              <w:t xml:space="preserve">Card 9</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Squashed drinks can</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METAL</w:t>
            </w:r>
          </w:p>
          <w:p>
            <w:pPr>
              <w:spacing w:after="0" w:before="0" w:line="276"/>
              <w:jc w:val="center"/>
            </w:pPr>
            <w:r>
              <w:rPr>
                <w:rFonts w:ascii="Calibri" w:cs="Calibri" w:eastAsia="Calibri" w:hAnsi="Calibri"/>
                <w:color w:val="8E8A96"/>
                <w:sz w:val="15"/>
                <w:szCs w:val="15"/>
              </w:rPr>
              <w:t xml:space="preserve">Card 10</w:t>
            </w:r>
          </w:p>
        </w:tc>
      </w:tr>
      <w:tr>
        <w:trPr>
          <w:cantSplit/>
          <w:trHeight w:val="1500" w:hRule="atLeast"/>
        </w:trPr>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Food tin</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METAL</w:t>
            </w:r>
          </w:p>
          <w:p>
            <w:pPr>
              <w:spacing w:after="0" w:before="0" w:line="276"/>
              <w:jc w:val="center"/>
            </w:pPr>
            <w:r>
              <w:rPr>
                <w:rFonts w:ascii="Calibri" w:cs="Calibri" w:eastAsia="Calibri" w:hAnsi="Calibri"/>
                <w:color w:val="8E8A96"/>
                <w:sz w:val="15"/>
                <w:szCs w:val="15"/>
              </w:rPr>
              <w:t xml:space="preserve">Card 11</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Empty aerosol can</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METAL</w:t>
            </w:r>
          </w:p>
          <w:p>
            <w:pPr>
              <w:spacing w:after="0" w:before="0" w:line="276"/>
              <w:jc w:val="center"/>
            </w:pPr>
            <w:r>
              <w:rPr>
                <w:rFonts w:ascii="Calibri" w:cs="Calibri" w:eastAsia="Calibri" w:hAnsi="Calibri"/>
                <w:color w:val="8E8A96"/>
                <w:sz w:val="15"/>
                <w:szCs w:val="15"/>
              </w:rPr>
              <w:t xml:space="preserve">Card 12</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Biscuit tin</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METAL</w:t>
            </w:r>
          </w:p>
          <w:p>
            <w:pPr>
              <w:spacing w:after="0" w:before="0" w:line="276"/>
              <w:jc w:val="center"/>
            </w:pPr>
            <w:r>
              <w:rPr>
                <w:rFonts w:ascii="Calibri" w:cs="Calibri" w:eastAsia="Calibri" w:hAnsi="Calibri"/>
                <w:color w:val="8E8A96"/>
                <w:sz w:val="15"/>
                <w:szCs w:val="15"/>
              </w:rPr>
              <w:t xml:space="preserve">Card 13</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Dented food tin</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METAL</w:t>
            </w:r>
          </w:p>
          <w:p>
            <w:pPr>
              <w:spacing w:after="0" w:before="0" w:line="276"/>
              <w:jc w:val="center"/>
            </w:pPr>
            <w:r>
              <w:rPr>
                <w:rFonts w:ascii="Calibri" w:cs="Calibri" w:eastAsia="Calibri" w:hAnsi="Calibri"/>
                <w:color w:val="8E8A96"/>
                <w:sz w:val="15"/>
                <w:szCs w:val="15"/>
              </w:rPr>
              <w:t xml:space="preserve">Card 14</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Water bottle</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PLASTIC</w:t>
            </w:r>
          </w:p>
          <w:p>
            <w:pPr>
              <w:spacing w:after="0" w:before="0" w:line="276"/>
              <w:jc w:val="center"/>
            </w:pPr>
            <w:r>
              <w:rPr>
                <w:rFonts w:ascii="Calibri" w:cs="Calibri" w:eastAsia="Calibri" w:hAnsi="Calibri"/>
                <w:color w:val="8E8A96"/>
                <w:sz w:val="15"/>
                <w:szCs w:val="15"/>
              </w:rPr>
              <w:t xml:space="preserve">Card 15</w:t>
            </w:r>
          </w:p>
        </w:tc>
      </w:tr>
      <w:tr>
        <w:trPr>
          <w:cantSplit/>
          <w:trHeight w:val="1500" w:hRule="atLeast"/>
        </w:trPr>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Milk bottle</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PLASTIC</w:t>
            </w:r>
          </w:p>
          <w:p>
            <w:pPr>
              <w:spacing w:after="0" w:before="0" w:line="276"/>
              <w:jc w:val="center"/>
            </w:pPr>
            <w:r>
              <w:rPr>
                <w:rFonts w:ascii="Calibri" w:cs="Calibri" w:eastAsia="Calibri" w:hAnsi="Calibri"/>
                <w:color w:val="8E8A96"/>
                <w:sz w:val="15"/>
                <w:szCs w:val="15"/>
              </w:rPr>
              <w:t xml:space="preserve">Card 16</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Shampoo bottle</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PLASTIC</w:t>
            </w:r>
          </w:p>
          <w:p>
            <w:pPr>
              <w:spacing w:after="0" w:before="0" w:line="276"/>
              <w:jc w:val="center"/>
            </w:pPr>
            <w:r>
              <w:rPr>
                <w:rFonts w:ascii="Calibri" w:cs="Calibri" w:eastAsia="Calibri" w:hAnsi="Calibri"/>
                <w:color w:val="8E8A96"/>
                <w:sz w:val="15"/>
                <w:szCs w:val="15"/>
              </w:rPr>
              <w:t xml:space="preserve">Card 17</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Plastic cup</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PLASTIC</w:t>
            </w:r>
          </w:p>
          <w:p>
            <w:pPr>
              <w:spacing w:after="0" w:before="0" w:line="276"/>
              <w:jc w:val="center"/>
            </w:pPr>
            <w:r>
              <w:rPr>
                <w:rFonts w:ascii="Calibri" w:cs="Calibri" w:eastAsia="Calibri" w:hAnsi="Calibri"/>
                <w:color w:val="8E8A96"/>
                <w:sz w:val="15"/>
                <w:szCs w:val="15"/>
              </w:rPr>
              <w:t xml:space="preserve">Card 18</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Squashed water bottle</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PLASTIC</w:t>
            </w:r>
          </w:p>
          <w:p>
            <w:pPr>
              <w:spacing w:after="0" w:before="0" w:line="276"/>
              <w:jc w:val="center"/>
            </w:pPr>
            <w:r>
              <w:rPr>
                <w:rFonts w:ascii="Calibri" w:cs="Calibri" w:eastAsia="Calibri" w:hAnsi="Calibri"/>
                <w:color w:val="8E8A96"/>
                <w:sz w:val="15"/>
                <w:szCs w:val="15"/>
              </w:rPr>
              <w:t xml:space="preserve">Card 19</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Plastic food tub</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PLASTIC</w:t>
            </w:r>
          </w:p>
          <w:p>
            <w:pPr>
              <w:spacing w:after="0" w:before="0" w:line="276"/>
              <w:jc w:val="center"/>
            </w:pPr>
            <w:r>
              <w:rPr>
                <w:rFonts w:ascii="Calibri" w:cs="Calibri" w:eastAsia="Calibri" w:hAnsi="Calibri"/>
                <w:color w:val="8E8A96"/>
                <w:sz w:val="15"/>
                <w:szCs w:val="15"/>
              </w:rPr>
              <w:t xml:space="preserve">Card 20</w:t>
            </w:r>
          </w:p>
        </w:tc>
      </w:tr>
      <w:tr>
        <w:trPr>
          <w:cantSplit/>
          <w:trHeight w:val="1500" w:hRule="atLeast"/>
        </w:trPr>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Glass bottle</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GLASS</w:t>
            </w:r>
          </w:p>
          <w:p>
            <w:pPr>
              <w:spacing w:after="0" w:before="0" w:line="276"/>
              <w:jc w:val="center"/>
            </w:pPr>
            <w:r>
              <w:rPr>
                <w:rFonts w:ascii="Calibri" w:cs="Calibri" w:eastAsia="Calibri" w:hAnsi="Calibri"/>
                <w:color w:val="8E8A96"/>
                <w:sz w:val="15"/>
                <w:szCs w:val="15"/>
              </w:rPr>
              <w:t xml:space="preserve">Card 21</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Green glass bottle</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GLASS</w:t>
            </w:r>
          </w:p>
          <w:p>
            <w:pPr>
              <w:spacing w:after="0" w:before="0" w:line="276"/>
              <w:jc w:val="center"/>
            </w:pPr>
            <w:r>
              <w:rPr>
                <w:rFonts w:ascii="Calibri" w:cs="Calibri" w:eastAsia="Calibri" w:hAnsi="Calibri"/>
                <w:color w:val="8E8A96"/>
                <w:sz w:val="15"/>
                <w:szCs w:val="15"/>
              </w:rPr>
              <w:t xml:space="preserve">Card 22</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Sauce jar</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GLASS</w:t>
            </w:r>
          </w:p>
          <w:p>
            <w:pPr>
              <w:spacing w:after="0" w:before="0" w:line="276"/>
              <w:jc w:val="center"/>
            </w:pPr>
            <w:r>
              <w:rPr>
                <w:rFonts w:ascii="Calibri" w:cs="Calibri" w:eastAsia="Calibri" w:hAnsi="Calibri"/>
                <w:color w:val="8E8A96"/>
                <w:sz w:val="15"/>
                <w:szCs w:val="15"/>
              </w:rPr>
              <w:t xml:space="preserve">Card 23</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Jam jar</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PLASTIC</w:t>
            </w:r>
          </w:p>
          <w:p>
            <w:pPr>
              <w:spacing w:after="0" w:before="0" w:line="276"/>
              <w:jc w:val="center"/>
            </w:pPr>
            <w:r>
              <w:rPr>
                <w:rFonts w:ascii="Calibri" w:cs="Calibri" w:eastAsia="Calibri" w:hAnsi="Calibri"/>
                <w:color w:val="8E8A96"/>
                <w:sz w:val="15"/>
                <w:szCs w:val="15"/>
              </w:rPr>
              <w:t xml:space="preserve">Card 24</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Yoghurt pot</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PAPER &amp; CARD</w:t>
            </w:r>
          </w:p>
          <w:p>
            <w:pPr>
              <w:spacing w:after="0" w:before="0" w:line="276"/>
              <w:jc w:val="center"/>
            </w:pPr>
            <w:r>
              <w:rPr>
                <w:rFonts w:ascii="Calibri" w:cs="Calibri" w:eastAsia="Calibri" w:hAnsi="Calibri"/>
                <w:color w:val="8E8A96"/>
                <w:sz w:val="15"/>
                <w:szCs w:val="15"/>
              </w:rPr>
              <w:t xml:space="preserve">Card 25</w:t>
            </w:r>
          </w:p>
        </w:tc>
      </w:tr>
      <w:tr>
        <w:trPr>
          <w:cantSplit/>
          <w:trHeight w:val="1500" w:hRule="atLeast"/>
        </w:trPr>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Comic</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PLASTIC</w:t>
            </w:r>
          </w:p>
          <w:p>
            <w:pPr>
              <w:spacing w:after="0" w:before="0" w:line="276"/>
              <w:jc w:val="center"/>
            </w:pPr>
            <w:r>
              <w:rPr>
                <w:rFonts w:ascii="Calibri" w:cs="Calibri" w:eastAsia="Calibri" w:hAnsi="Calibri"/>
                <w:color w:val="8E8A96"/>
                <w:sz w:val="15"/>
                <w:szCs w:val="15"/>
              </w:rPr>
              <w:t xml:space="preserve">Card 26</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Blurry photo (you can't tell what it is)</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METAL</w:t>
            </w:r>
          </w:p>
          <w:p>
            <w:pPr>
              <w:spacing w:after="0" w:before="0" w:line="276"/>
              <w:jc w:val="center"/>
            </w:pPr>
            <w:r>
              <w:rPr>
                <w:rFonts w:ascii="Calibri" w:cs="Calibri" w:eastAsia="Calibri" w:hAnsi="Calibri"/>
                <w:color w:val="8E8A96"/>
                <w:sz w:val="15"/>
                <w:szCs w:val="15"/>
              </w:rPr>
              <w:t xml:space="preserve">Card 27</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Drinks can (the same photo again)</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METAL</w:t>
            </w:r>
          </w:p>
          <w:p>
            <w:pPr>
              <w:spacing w:after="0" w:before="0" w:line="276"/>
              <w:jc w:val="center"/>
            </w:pPr>
            <w:r>
              <w:rPr>
                <w:rFonts w:ascii="Calibri" w:cs="Calibri" w:eastAsia="Calibri" w:hAnsi="Calibri"/>
                <w:color w:val="8E8A96"/>
                <w:sz w:val="15"/>
                <w:szCs w:val="15"/>
              </w:rPr>
              <w:t xml:space="preserve">Card 28</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Crisp packet</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PLASTIC</w:t>
            </w:r>
          </w:p>
          <w:p>
            <w:pPr>
              <w:spacing w:after="0" w:before="0" w:line="276"/>
              <w:jc w:val="center"/>
            </w:pPr>
            <w:r>
              <w:rPr>
                <w:rFonts w:ascii="Calibri" w:cs="Calibri" w:eastAsia="Calibri" w:hAnsi="Calibri"/>
                <w:color w:val="8E8A96"/>
                <w:sz w:val="15"/>
                <w:szCs w:val="15"/>
              </w:rPr>
              <w:t xml:space="preserve">Card 29</w:t>
            </w:r>
          </w:p>
        </w:tc>
        <w:tc>
          <w:tcPr>
            <w:tcW w:type="dxa" w:w="1927"/>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04800" cy="3048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04800" cy="304800"/>
                          </a:xfrm>
                          <a:prstGeom prst="rect">
                            <a:avLst/>
                          </a:prstGeom>
                        </pic:spPr>
                      </pic:pic>
                    </a:graphicData>
                  </a:graphic>
                </wp:inline>
              </w:drawing>
            </w:r>
          </w:p>
          <w:p>
            <w:pPr>
              <w:spacing w:after="20" w:before="0" w:line="276"/>
              <w:jc w:val="center"/>
            </w:pPr>
            <w:r>
              <w:rPr>
                <w:rFonts w:ascii="Calibri" w:cs="Calibri" w:eastAsia="Calibri" w:hAnsi="Calibri"/>
                <w:b/>
                <w:bCs/>
                <w:color w:val="222026"/>
                <w:sz w:val="21"/>
                <w:szCs w:val="21"/>
              </w:rPr>
              <w:t xml:space="preserve">Juice carton</w:t>
            </w:r>
          </w:p>
          <w:p>
            <w:pPr>
              <w:spacing w:after="0" w:before="0" w:line="276"/>
              <w:jc w:val="center"/>
            </w:pPr>
            <w:r>
              <w:rPr>
                <w:rFonts w:ascii="Calibri" w:cs="Calibri" w:eastAsia="Calibri" w:hAnsi="Calibri"/>
                <w:color w:val="B0177A"/>
                <w:sz w:val="17"/>
                <w:szCs w:val="17"/>
              </w:rPr>
              <w:t xml:space="preserve">LABEL: </w:t>
            </w:r>
            <w:r>
              <w:rPr>
                <w:rFonts w:ascii="Calibri" w:cs="Calibri" w:eastAsia="Calibri" w:hAnsi="Calibri"/>
                <w:b/>
                <w:bCs/>
                <w:color w:val="B0177A"/>
                <w:sz w:val="17"/>
                <w:szCs w:val="17"/>
              </w:rPr>
              <w:t xml:space="preserve">PAPER &amp; CARD</w:t>
            </w:r>
          </w:p>
          <w:p>
            <w:pPr>
              <w:spacing w:after="0" w:before="0" w:line="276"/>
              <w:jc w:val="center"/>
            </w:pPr>
            <w:r>
              <w:rPr>
                <w:rFonts w:ascii="Calibri" w:cs="Calibri" w:eastAsia="Calibri" w:hAnsi="Calibri"/>
                <w:color w:val="8E8A96"/>
                <w:sz w:val="15"/>
                <w:szCs w:val="15"/>
              </w:rPr>
              <w:t xml:space="preserve">Card 30</w:t>
            </w:r>
          </w:p>
        </w:tc>
      </w:tr>
    </w:tbl>
    <w:p>
      <w:r>
        <w:br w:type="page"/>
      </w:r>
    </w:p>
    <w:p>
      <w:pPr>
        <w:pStyle w:val="Heading1"/>
        <w:keepNext/>
        <w:spacing w:after="120" w:before="240"/>
      </w:pPr>
      <w:r>
        <w:rPr>
          <w:rFonts w:ascii="Calibri" w:cs="Calibri" w:eastAsia="Calibri" w:hAnsi="Calibri"/>
          <w:b/>
          <w:bCs/>
          <w:color w:val="1C1A22"/>
          <w:sz w:val="30"/>
          <w:szCs w:val="30"/>
        </w:rPr>
        <w:t xml:space="preserve">Appendix B: Teacher answer key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3000"/>
        <w:gridCol w:w="5938"/>
      </w:tblGrid>
      <w:tr>
        <w:trPr>
          <w:cantSplit/>
          <w:tblHeader/>
        </w:trPr>
        <w:tc>
          <w:tcPr>
            <w:tcW w:type="dxa" w:w="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Card</w:t>
            </w:r>
          </w:p>
        </w:tc>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Item</w:t>
            </w:r>
          </w:p>
        </w:tc>
        <w:tc>
          <w:tcPr>
            <w:tcW w:type="dxa" w:w="59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0"/>
                <w:szCs w:val="20"/>
              </w:rPr>
              <w:t xml:space="preserve">Problem</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24</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Jam jar</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WRONG LABEL: it is glass</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25</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Yoghurt pot</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WRONG LABEL: it is plastic</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26</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Comic</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WRONG LABEL: it is paper</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27</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Blurry photo (you can't tell what it is)</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POOR QUALITY: a person can't tell what it is, so it teaches nothing</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28</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Drinks can (the same photo again)</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DUPLICATE: adds no variety</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29</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Crisp packet</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NOT KERBSIDE RECYCLABLE in most areas: check local rules</w:t>
            </w:r>
          </w:p>
        </w:tc>
      </w:tr>
      <w:tr>
        <w:trPr>
          <w:cantSplit/>
          <w:tblHeader w:val="false"/>
        </w:trPr>
        <w:tc>
          <w:tcPr>
            <w:tcW w:type="dxa" w:w="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30</w:t>
            </w:r>
          </w:p>
        </w:tc>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Juice carton</w:t>
            </w:r>
          </w:p>
        </w:tc>
        <w:tc>
          <w:tcPr>
            <w:tcW w:type="dxa" w:w="59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0"/>
                <w:szCs w:val="20"/>
              </w:rPr>
              <w:t xml:space="preserve">MIXED MATERIALS: many areas need a carton bank</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A strong 16-card set includes…</w:t>
            </w:r>
          </w:p>
          <w:p>
            <w:pPr>
              <w:spacing w:after="40" w:before="0" w:line="276"/>
            </w:pPr>
            <w:r>
              <w:rPr>
                <w:rFonts w:ascii="Calibri" w:cs="Calibri" w:eastAsia="Calibri" w:hAnsi="Calibri"/>
                <w:color w:val="222026"/>
                <w:sz w:val="21"/>
                <w:szCs w:val="21"/>
              </w:rPr>
              <w:t xml:space="preserve">Paper &amp; card: newspaper or comic, cereal box, egg box, toilet roll tube (different textures and shapes)</w:t>
            </w:r>
          </w:p>
          <w:p>
            <w:pPr>
              <w:spacing w:after="40" w:before="0" w:line="276"/>
            </w:pPr>
            <w:r>
              <w:rPr>
                <w:rFonts w:ascii="Calibri" w:cs="Calibri" w:eastAsia="Calibri" w:hAnsi="Calibri"/>
                <w:color w:val="222026"/>
                <w:sz w:val="21"/>
                <w:szCs w:val="21"/>
              </w:rPr>
              <w:t xml:space="preserve">Metal: drinks can, squashed can, food tin, aerosol (different sizes; squashed and dented)</w:t>
            </w:r>
          </w:p>
          <w:p>
            <w:pPr>
              <w:spacing w:after="40" w:before="0" w:line="276"/>
            </w:pPr>
            <w:r>
              <w:rPr>
                <w:rFonts w:ascii="Calibri" w:cs="Calibri" w:eastAsia="Calibri" w:hAnsi="Calibri"/>
                <w:color w:val="222026"/>
                <w:sz w:val="21"/>
                <w:szCs w:val="21"/>
              </w:rPr>
              <w:t xml:space="preserve">Plastic: water bottle, squashed bottle, yoghurt pot (corrected label), food tub (bottles AND pots/tubs)</w:t>
            </w:r>
          </w:p>
          <w:p>
            <w:pPr>
              <w:spacing w:after="40" w:before="0" w:line="276"/>
            </w:pPr>
            <w:r>
              <w:rPr>
                <w:rFonts w:ascii="Calibri" w:cs="Calibri" w:eastAsia="Calibri" w:hAnsi="Calibri"/>
                <w:color w:val="222026"/>
                <w:sz w:val="21"/>
                <w:szCs w:val="21"/>
              </w:rPr>
              <w:t xml:space="preserve">Glass: glass bottle, green glass bottle, jam jar (corrected label), sauce jar (clear and coloured; bottles and jars)</w:t>
            </w:r>
          </w:p>
        </w:tc>
      </w:tr>
    </w:tbl>
    <w:p>
      <w:r>
        <w:br w:type="page"/>
      </w:r>
    </w:p>
    <w:p>
      <w:pPr>
        <w:pStyle w:val="Heading1"/>
        <w:keepNext/>
        <w:spacing w:after="120" w:before="240"/>
      </w:pPr>
      <w:r>
        <w:rPr>
          <w:rFonts w:ascii="Calibri" w:cs="Calibri" w:eastAsia="Calibri" w:hAnsi="Calibri"/>
          <w:b/>
          <w:bCs/>
          <w:color w:val="1C1A22"/>
          <w:sz w:val="30"/>
          <w:szCs w:val="30"/>
        </w:rPr>
        <w:t xml:space="preserve">Appendix C: Data Plan</w:t>
      </w:r>
    </w:p>
    <w:p>
      <w:pPr>
        <w:spacing w:after="80" w:before="0" w:line="276"/>
      </w:pPr>
      <w:r>
        <w:rPr>
          <w:rFonts w:ascii="Calibri" w:cs="Calibri" w:eastAsia="Calibri" w:hAnsi="Calibri"/>
          <w:i/>
          <w:iCs/>
          <w:color w:val="5F5B66"/>
          <w:sz w:val="19"/>
          <w:szCs w:val="19"/>
        </w:rPr>
        <w:t xml:space="preserve">One per group. The Summariser presents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3619"/>
        <w:gridCol w:w="3619"/>
      </w:tblGrid>
      <w:tr>
        <w:trPr>
          <w:cantSplit/>
          <w:tblHeader/>
        </w:trPr>
        <w:tc>
          <w:tcPr>
            <w:tcW w:type="dxa" w:w="24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Bin</w:t>
            </w:r>
          </w:p>
        </w:tc>
        <w:tc>
          <w:tcPr>
            <w:tcW w:type="dxa" w:w="36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Our 4 photos (card numbers)</w:t>
            </w:r>
          </w:p>
        </w:tc>
        <w:tc>
          <w:tcPr>
            <w:tcW w:type="dxa" w:w="3619"/>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Why these? What variety do they add?</w:t>
            </w:r>
          </w:p>
        </w:tc>
      </w:tr>
      <w:tr>
        <w:trPr>
          <w:cantSplit/>
          <w:tblHeader w:val="false"/>
          <w:trHeight w:val="115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PAPER &amp; CARD</w:t>
            </w: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15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METAL</w:t>
            </w: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15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PLASTIC</w:t>
            </w: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Height w:val="1150" w:hRule="atLeast"/>
        </w:trPr>
        <w:tc>
          <w:tcPr>
            <w:tcW w:type="dxa" w:w="24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GLASS</w:t>
            </w: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c>
          <w:tcPr>
            <w:tcW w:type="dxa" w:w="3619"/>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Pr>
        <w:tc>
          <w:tcPr>
            <w:tcW w:type="dxa" w:w="2409"/>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  </w:t>
            </w:r>
            <w:r>
              <w:rPr>
                <w:rFonts w:ascii="Calibri" w:cs="Calibri" w:eastAsia="Calibri" w:hAnsi="Calibri"/>
                <w:b/>
                <w:bCs/>
                <w:color w:val="222026"/>
                <w:sz w:val="22"/>
                <w:szCs w:val="22"/>
              </w:rPr>
              <w:t xml:space="preserve">Enough?</w:t>
            </w:r>
          </w:p>
          <w:p>
            <w:pPr>
              <w:spacing w:after="80" w:before="0" w:line="276"/>
            </w:pPr>
            <w:r>
              <w:rPr>
                <w:rFonts w:ascii="Calibri" w:cs="Calibri" w:eastAsia="Calibri" w:hAnsi="Calibri"/>
                <w:color w:val="222026"/>
                <w:sz w:val="18"/>
                <w:szCs w:val="18"/>
              </w:rPr>
              <w:t xml:space="preserve">4 per bin</w:t>
            </w:r>
          </w:p>
        </w:tc>
        <w:tc>
          <w:tcPr>
            <w:tcW w:type="dxa" w:w="2409"/>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  </w:t>
            </w:r>
            <w:r>
              <w:rPr>
                <w:rFonts w:ascii="Calibri" w:cs="Calibri" w:eastAsia="Calibri" w:hAnsi="Calibri"/>
                <w:b/>
                <w:bCs/>
                <w:color w:val="222026"/>
                <w:sz w:val="22"/>
                <w:szCs w:val="22"/>
              </w:rPr>
              <w:t xml:space="preserve">Variety?</w:t>
            </w:r>
          </w:p>
          <w:p>
            <w:pPr>
              <w:spacing w:after="80" w:before="0" w:line="276"/>
            </w:pPr>
            <w:r>
              <w:rPr>
                <w:rFonts w:ascii="Calibri" w:cs="Calibri" w:eastAsia="Calibri" w:hAnsi="Calibri"/>
                <w:color w:val="222026"/>
                <w:sz w:val="18"/>
                <w:szCs w:val="18"/>
              </w:rPr>
              <w:t xml:space="preserve">Shapes, sizes, squashed, colours</w:t>
            </w:r>
          </w:p>
        </w:tc>
        <w:tc>
          <w:tcPr>
            <w:tcW w:type="dxa" w:w="2409"/>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  </w:t>
            </w:r>
            <w:r>
              <w:rPr>
                <w:rFonts w:ascii="Calibri" w:cs="Calibri" w:eastAsia="Calibri" w:hAnsi="Calibri"/>
                <w:b/>
                <w:bCs/>
                <w:color w:val="222026"/>
                <w:sz w:val="22"/>
                <w:szCs w:val="22"/>
              </w:rPr>
              <w:t xml:space="preserve">Correct labels?</w:t>
            </w:r>
          </w:p>
          <w:p>
            <w:pPr>
              <w:spacing w:after="80" w:before="0" w:line="276"/>
            </w:pPr>
            <w:r>
              <w:rPr>
                <w:rFonts w:ascii="Calibri" w:cs="Calibri" w:eastAsia="Calibri" w:hAnsi="Calibri"/>
                <w:color w:val="222026"/>
                <w:sz w:val="18"/>
                <w:szCs w:val="18"/>
              </w:rPr>
              <w:t xml:space="preserve">We checked every card</w:t>
            </w:r>
          </w:p>
        </w:tc>
        <w:tc>
          <w:tcPr>
            <w:tcW w:type="dxa" w:w="2409"/>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color w:val="222026"/>
                <w:sz w:val="22"/>
                <w:szCs w:val="22"/>
              </w:rPr>
              <w:t xml:space="preserve">☐  </w:t>
            </w:r>
            <w:r>
              <w:rPr>
                <w:rFonts w:ascii="Calibri" w:cs="Calibri" w:eastAsia="Calibri" w:hAnsi="Calibri"/>
                <w:b/>
                <w:bCs/>
                <w:color w:val="222026"/>
                <w:sz w:val="22"/>
                <w:szCs w:val="22"/>
              </w:rPr>
              <w:t xml:space="preserve">Real life?</w:t>
            </w:r>
          </w:p>
          <w:p>
            <w:pPr>
              <w:spacing w:after="80" w:before="0" w:line="276"/>
            </w:pPr>
            <w:r>
              <w:rPr>
                <w:rFonts w:ascii="Calibri" w:cs="Calibri" w:eastAsia="Calibri" w:hAnsi="Calibri"/>
                <w:color w:val="222026"/>
                <w:sz w:val="18"/>
                <w:szCs w:val="18"/>
              </w:rPr>
              <w:t xml:space="preserve">Things SortBot will really meet</w:t>
            </w:r>
          </w:p>
        </w:tc>
      </w:tr>
    </w:tbl>
    <w:p>
      <w:pPr>
        <w:spacing w:after="120"/>
      </w:pPr>
    </w:p>
    <w:p>
      <w:pPr>
        <w:spacing w:after="120" w:before="0" w:line="276"/>
      </w:pPr>
      <w:r>
        <w:rPr>
          <w:rFonts w:ascii="Calibri" w:cs="Calibri" w:eastAsia="Calibri" w:hAnsi="Calibri"/>
          <w:b/>
          <w:bCs/>
          <w:color w:val="222026"/>
          <w:sz w:val="21"/>
          <w:szCs w:val="21"/>
        </w:rPr>
        <w:t xml:space="preserve">Cards we rejected and why:</w:t>
      </w:r>
      <w:r>
        <w:rPr>
          <w:rFonts w:ascii="Calibri" w:cs="Calibri" w:eastAsia="Calibri" w:hAnsi="Calibri"/>
          <w:color w:val="222026"/>
          <w:sz w:val="21"/>
          <w:szCs w:val="21"/>
        </w:rPr>
        <w:t xml:space="preserve"> The problem with card ___ is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r>
        <w:br w:type="page"/>
      </w:r>
    </w:p>
    <w:p>
      <w:pPr>
        <w:pStyle w:val="Heading1"/>
        <w:keepNext/>
        <w:spacing w:after="120" w:before="240"/>
      </w:pPr>
      <w:r>
        <w:rPr>
          <w:rFonts w:ascii="Calibri" w:cs="Calibri" w:eastAsia="Calibri" w:hAnsi="Calibri"/>
          <w:b/>
          <w:bCs/>
          <w:color w:val="1C1A22"/>
          <w:sz w:val="30"/>
          <w:szCs w:val="30"/>
        </w:rPr>
        <w:t xml:space="preserve">Appendix D: Discussion role cards</w:t>
      </w:r>
    </w:p>
    <w:p>
      <w:pPr>
        <w:spacing w:after="80" w:before="0" w:line="276"/>
      </w:pPr>
      <w:r>
        <w:rPr>
          <w:rFonts w:ascii="Calibri" w:cs="Calibri" w:eastAsia="Calibri" w:hAnsi="Calibri"/>
          <w:i/>
          <w:iCs/>
          <w:color w:val="5F5B66"/>
          <w:sz w:val="19"/>
          <w:szCs w:val="19"/>
        </w:rPr>
        <w:t xml:space="preserve">One set per group of four. Rotate roles each activity.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Height w:val="26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381000" cy="38100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BUILDER</w:t>
            </w:r>
          </w:p>
          <w:p>
            <w:pPr>
              <w:spacing w:after="60" w:before="0" w:line="276"/>
              <w:jc w:val="center"/>
            </w:pPr>
            <w:r>
              <w:rPr>
                <w:rFonts w:ascii="Calibri" w:cs="Calibri" w:eastAsia="Calibri" w:hAnsi="Calibri"/>
                <w:color w:val="222026"/>
                <w:sz w:val="21"/>
                <w:szCs w:val="21"/>
              </w:rPr>
              <w:t xml:space="preserve">Adds to an idea and links it to someone else's.</w:t>
            </w:r>
          </w:p>
          <w:p>
            <w:pPr>
              <w:spacing w:after="80" w:before="0" w:line="276"/>
              <w:jc w:val="center"/>
            </w:pPr>
            <w:r>
              <w:rPr>
                <w:rFonts w:ascii="Calibri" w:cs="Calibri" w:eastAsia="Calibri" w:hAnsi="Calibri"/>
                <w:i/>
                <w:iCs/>
                <w:color w:val="5F5B66"/>
                <w:sz w:val="22"/>
                <w:szCs w:val="22"/>
              </w:rPr>
              <w:t xml:space="preserve">"Building on ___'s idea, 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81000" cy="38100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CHALLENGER</w:t>
            </w:r>
          </w:p>
          <w:p>
            <w:pPr>
              <w:spacing w:after="60" w:before="0" w:line="276"/>
              <w:jc w:val="center"/>
            </w:pPr>
            <w:r>
              <w:rPr>
                <w:rFonts w:ascii="Calibri" w:cs="Calibri" w:eastAsia="Calibri" w:hAnsi="Calibri"/>
                <w:color w:val="222026"/>
                <w:sz w:val="21"/>
                <w:szCs w:val="21"/>
              </w:rPr>
              <w:t xml:space="preserve">Politely questions an idea and asks for evidence.</w:t>
            </w:r>
          </w:p>
          <w:p>
            <w:pPr>
              <w:spacing w:after="80" w:before="0" w:line="276"/>
              <w:jc w:val="center"/>
            </w:pPr>
            <w:r>
              <w:rPr>
                <w:rFonts w:ascii="Calibri" w:cs="Calibri" w:eastAsia="Calibri" w:hAnsi="Calibri"/>
                <w:i/>
                <w:iCs/>
                <w:color w:val="5F5B66"/>
                <w:sz w:val="22"/>
                <w:szCs w:val="22"/>
              </w:rPr>
              <w:t xml:space="preserve">"That's a fair point, but ___."</w:t>
            </w:r>
          </w:p>
        </w:tc>
      </w:tr>
      <w:tr>
        <w:trPr>
          <w:cantSplit/>
          <w:trHeight w:val="2600" w:hRule="atLeast"/>
        </w:trPr>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381000" cy="38100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QUESTIONER</w:t>
            </w:r>
          </w:p>
          <w:p>
            <w:pPr>
              <w:spacing w:after="60" w:before="0" w:line="276"/>
              <w:jc w:val="center"/>
            </w:pPr>
            <w:r>
              <w:rPr>
                <w:rFonts w:ascii="Calibri" w:cs="Calibri" w:eastAsia="Calibri" w:hAnsi="Calibri"/>
                <w:color w:val="222026"/>
                <w:sz w:val="21"/>
                <w:szCs w:val="21"/>
              </w:rPr>
              <w:t xml:space="preserve">Asks questions that dig deeper.</w:t>
            </w:r>
          </w:p>
          <w:p>
            <w:pPr>
              <w:spacing w:after="80" w:before="0" w:line="276"/>
              <w:jc w:val="center"/>
            </w:pPr>
            <w:r>
              <w:rPr>
                <w:rFonts w:ascii="Calibri" w:cs="Calibri" w:eastAsia="Calibri" w:hAnsi="Calibri"/>
                <w:i/>
                <w:iCs/>
                <w:color w:val="5F5B66"/>
                <w:sz w:val="22"/>
                <w:szCs w:val="22"/>
              </w:rPr>
              <w:t xml:space="preserve">"What evidence do we have that ___?"</w:t>
            </w:r>
          </w:p>
        </w:tc>
        <w:tc>
          <w:tcPr>
            <w:tcW w:type="dxa" w:w="481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381000" cy="381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381000" cy="381000"/>
                          </a:xfrm>
                          <a:prstGeom prst="rect">
                            <a:avLst/>
                          </a:prstGeom>
                        </pic:spPr>
                      </pic:pic>
                    </a:graphicData>
                  </a:graphic>
                </wp:inline>
              </w:drawing>
            </w:r>
          </w:p>
          <w:p>
            <w:pPr>
              <w:spacing w:after="40" w:before="0" w:line="276"/>
              <w:jc w:val="center"/>
            </w:pPr>
            <w:r>
              <w:rPr>
                <w:rFonts w:ascii="Calibri" w:cs="Calibri" w:eastAsia="Calibri" w:hAnsi="Calibri"/>
                <w:b/>
                <w:bCs/>
                <w:color w:val="222026"/>
                <w:sz w:val="30"/>
                <w:szCs w:val="30"/>
              </w:rPr>
              <w:t xml:space="preserve">SUMMARISER</w:t>
            </w:r>
          </w:p>
          <w:p>
            <w:pPr>
              <w:spacing w:after="60" w:before="0" w:line="276"/>
              <w:jc w:val="center"/>
            </w:pPr>
            <w:r>
              <w:rPr>
                <w:rFonts w:ascii="Calibri" w:cs="Calibri" w:eastAsia="Calibri" w:hAnsi="Calibri"/>
                <w:color w:val="222026"/>
                <w:sz w:val="21"/>
                <w:szCs w:val="21"/>
              </w:rPr>
              <w:t xml:space="preserve">Pulls the discussion together at the end.</w:t>
            </w:r>
          </w:p>
          <w:p>
            <w:pPr>
              <w:spacing w:after="80" w:before="0" w:line="276"/>
              <w:jc w:val="center"/>
            </w:pPr>
            <w:r>
              <w:rPr>
                <w:rFonts w:ascii="Calibri" w:cs="Calibri" w:eastAsia="Calibri" w:hAnsi="Calibri"/>
                <w:i/>
                <w:iCs/>
                <w:color w:val="5F5B66"/>
                <w:sz w:val="22"/>
                <w:szCs w:val="22"/>
              </w:rPr>
              <w:t xml:space="preserve">"To summarise our discussion,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E: Watchdog Talk Charter poster</w:t>
      </w:r>
    </w:p>
    <w:p>
      <w:pPr>
        <w:spacing w:after="80" w:before="0" w:line="276"/>
      </w:pPr>
      <w:r>
        <w:rPr>
          <w:rFonts w:ascii="Calibri" w:cs="Calibri" w:eastAsia="Calibri" w:hAnsi="Calibri"/>
          <w:i/>
          <w:iCs/>
          <w:color w:val="5F5B66"/>
          <w:sz w:val="19"/>
          <w:szCs w:val="19"/>
        </w:rPr>
        <w:t xml:space="preserve">Display all unit. Each rule grows from the Year 3 Inspectors' Talk Code.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160"/>
              <w:left w:type="dxa" w:w="100"/>
              <w:bottom w:type="dxa" w:w="160"/>
              <w:right w:type="dxa" w:w="100"/>
            </w:tcMar>
          </w:tcPr>
          <w:p>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323850" cy="323850"/>
                          </a:xfrm>
                          <a:prstGeom prst="rect">
                            <a:avLst/>
                          </a:prstGeom>
                        </pic:spPr>
                      </pic:pic>
                    </a:graphicData>
                  </a:graphic>
                </wp:inline>
              </w:drawing>
            </w:r>
            <w:r>
              <w:rPr>
                <w:rFonts w:ascii="Calibri" w:cs="Calibri" w:eastAsia="Calibri" w:hAnsi="Calibri"/>
                <w:b/>
                <w:bCs/>
                <w:color w:val="1C1A22"/>
                <w:sz w:val="34"/>
                <w:szCs w:val="34"/>
              </w:rPr>
              <w:t xml:space="preserve">   1. Listen and link</w:t>
            </w:r>
          </w:p>
          <w:p>
            <w:pPr>
              <w:spacing w:after="80" w:before="0" w:line="276"/>
            </w:pPr>
            <w:r>
              <w:rPr>
                <w:rFonts w:ascii="Calibri" w:cs="Calibri" w:eastAsia="Calibri" w:hAnsi="Calibri"/>
                <w:color w:val="5F5B66"/>
                <w:sz w:val="20"/>
                <w:szCs w:val="20"/>
              </w:rPr>
              <w:t xml:space="preserve">Gesture: Link two fingers like a chain  ·  Grows from: Listen to understand</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60"/>
              <w:left w:type="dxa" w:w="100"/>
              <w:bottom w:type="dxa" w:w="160"/>
              <w:right w:type="dxa" w:w="100"/>
            </w:tcMar>
          </w:tcPr>
          <w:p>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323850" cy="323850"/>
                          </a:xfrm>
                          <a:prstGeom prst="rect">
                            <a:avLst/>
                          </a:prstGeom>
                        </pic:spPr>
                      </pic:pic>
                    </a:graphicData>
                  </a:graphic>
                </wp:inline>
              </w:drawing>
            </w:r>
            <w:r>
              <w:rPr>
                <w:rFonts w:ascii="Calibri" w:cs="Calibri" w:eastAsia="Calibri" w:hAnsi="Calibri"/>
                <w:b/>
                <w:bCs/>
                <w:color w:val="1C1A22"/>
                <w:sz w:val="34"/>
                <w:szCs w:val="34"/>
              </w:rPr>
              <w:t xml:space="preserve">   2. Back it with evidence</w:t>
            </w:r>
          </w:p>
          <w:p>
            <w:pPr>
              <w:spacing w:after="80" w:before="0" w:line="276"/>
            </w:pPr>
            <w:r>
              <w:rPr>
                <w:rFonts w:ascii="Calibri" w:cs="Calibri" w:eastAsia="Calibri" w:hAnsi="Calibri"/>
                <w:color w:val="5F5B66"/>
                <w:sz w:val="20"/>
                <w:szCs w:val="20"/>
              </w:rPr>
              <w:t xml:space="preserve">Gesture: Tap your palm like a card  ·  Grows from: Give a reason</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60"/>
              <w:left w:type="dxa" w:w="100"/>
              <w:bottom w:type="dxa" w:w="160"/>
              <w:right w:type="dxa" w:w="100"/>
            </w:tcMar>
          </w:tcPr>
          <w:p>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323850" cy="323850"/>
                          </a:xfrm>
                          <a:prstGeom prst="rect">
                            <a:avLst/>
                          </a:prstGeom>
                        </pic:spPr>
                      </pic:pic>
                    </a:graphicData>
                  </a:graphic>
                </wp:inline>
              </w:drawing>
            </w:r>
            <w:r>
              <w:rPr>
                <w:rFonts w:ascii="Calibri" w:cs="Calibri" w:eastAsia="Calibri" w:hAnsi="Calibri"/>
                <w:b/>
                <w:bCs/>
                <w:color w:val="1C1A22"/>
                <w:sz w:val="34"/>
                <w:szCs w:val="34"/>
              </w:rPr>
              <w:t xml:space="preserve">   3. Challenge with respect</w:t>
            </w:r>
          </w:p>
          <w:p>
            <w:pPr>
              <w:spacing w:after="80" w:before="0" w:line="276"/>
            </w:pPr>
            <w:r>
              <w:rPr>
                <w:rFonts w:ascii="Calibri" w:cs="Calibri" w:eastAsia="Calibri" w:hAnsi="Calibri"/>
                <w:color w:val="5F5B66"/>
                <w:sz w:val="20"/>
                <w:szCs w:val="20"/>
              </w:rPr>
              <w:t xml:space="preserve">Gesture: Tilt a flat hand side to side  ·  Grows from: Challenge the idea, not the person</w:t>
            </w:r>
          </w:p>
        </w:tc>
      </w:tr>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160"/>
              <w:left w:type="dxa" w:w="100"/>
              <w:bottom w:type="dxa" w:w="160"/>
              <w:right w:type="dxa" w:w="100"/>
            </w:tcMar>
          </w:tcPr>
          <w:p>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323850" cy="323850"/>
                          </a:xfrm>
                          <a:prstGeom prst="rect">
                            <a:avLst/>
                          </a:prstGeom>
                        </pic:spPr>
                      </pic:pic>
                    </a:graphicData>
                  </a:graphic>
                </wp:inline>
              </w:drawing>
            </w:r>
            <w:r>
              <w:rPr>
                <w:rFonts w:ascii="Calibri" w:cs="Calibri" w:eastAsia="Calibri" w:hAnsi="Calibri"/>
                <w:b/>
                <w:bCs/>
                <w:color w:val="1C1A22"/>
                <w:sz w:val="34"/>
                <w:szCs w:val="34"/>
              </w:rPr>
              <w:t xml:space="preserve">   4. Share the floor</w:t>
            </w:r>
          </w:p>
          <w:p>
            <w:pPr>
              <w:spacing w:after="80" w:before="0" w:line="276"/>
            </w:pPr>
            <w:r>
              <w:rPr>
                <w:rFonts w:ascii="Calibri" w:cs="Calibri" w:eastAsia="Calibri" w:hAnsi="Calibri"/>
                <w:color w:val="5F5B66"/>
                <w:sz w:val="20"/>
                <w:szCs w:val="20"/>
              </w:rPr>
              <w:t xml:space="preserve">Gesture: Open palm towards someone quieter  ·  Grows from: Bring everyone in</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60"/>
              <w:left w:type="dxa" w:w="100"/>
              <w:bottom w:type="dxa" w:w="160"/>
              <w:right w:type="dxa" w:w="100"/>
            </w:tcMar>
          </w:tcPr>
          <w:p>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323850" cy="323850"/>
                          </a:xfrm>
                          <a:prstGeom prst="rect">
                            <a:avLst/>
                          </a:prstGeom>
                        </pic:spPr>
                      </pic:pic>
                    </a:graphicData>
                  </a:graphic>
                </wp:inline>
              </w:drawing>
            </w:r>
            <w:r>
              <w:rPr>
                <w:rFonts w:ascii="Calibri" w:cs="Calibri" w:eastAsia="Calibri" w:hAnsi="Calibri"/>
                <w:b/>
                <w:bCs/>
                <w:color w:val="1C1A22"/>
                <w:sz w:val="34"/>
                <w:szCs w:val="34"/>
              </w:rPr>
              <w:t xml:space="preserve">   5. Be open to changing your mind</w:t>
            </w:r>
          </w:p>
          <w:p>
            <w:pPr>
              <w:spacing w:after="80" w:before="0" w:line="276"/>
            </w:pPr>
            <w:r>
              <w:rPr>
                <w:rFonts w:ascii="Calibri" w:cs="Calibri" w:eastAsia="Calibri" w:hAnsi="Calibri"/>
                <w:color w:val="5F5B66"/>
                <w:sz w:val="20"/>
                <w:szCs w:val="20"/>
              </w:rPr>
              <w:t xml:space="preserve">Gesture: Turn your hand over  ·  Grows from: New for Year 5</w:t>
            </w:r>
          </w:p>
        </w:tc>
      </w:tr>
    </w:tbl>
    <w:p>
      <w:r>
        <w:br w:type="page"/>
      </w:r>
    </w:p>
    <w:p>
      <w:pPr>
        <w:pStyle w:val="Heading1"/>
        <w:keepNext/>
        <w:spacing w:after="120" w:before="240"/>
      </w:pPr>
      <w:r>
        <w:rPr>
          <w:rFonts w:ascii="Calibri" w:cs="Calibri" w:eastAsia="Calibri" w:hAnsi="Calibri"/>
          <w:b/>
          <w:bCs/>
          <w:color w:val="1C1A22"/>
          <w:sz w:val="30"/>
          <w:szCs w:val="30"/>
        </w:rPr>
        <w:t xml:space="preserve">Appendix F: Letter from Greenvale Council</w:t>
      </w:r>
    </w:p>
    <w:p>
      <w:pPr>
        <w:spacing w:after="80" w:before="0" w:line="276"/>
      </w:pPr>
      <w:r>
        <w:rPr>
          <w:rFonts w:ascii="Calibri" w:cs="Calibri" w:eastAsia="Calibri" w:hAnsi="Calibri"/>
          <w:i/>
          <w:iCs/>
          <w:color w:val="5F5B66"/>
          <w:sz w:val="19"/>
          <w:szCs w:val="19"/>
        </w:rPr>
        <w:t xml:space="preserve">Fictional council. Read aloud or display.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80" w:before="0" w:line="276"/>
            </w:pPr>
            <w:r>
              <w:rPr>
                <w:rFonts w:ascii="Calibri" w:cs="Calibri" w:eastAsia="Calibri" w:hAnsi="Calibri"/>
                <w:b/>
                <w:bCs/>
                <w:color w:val="222026"/>
                <w:sz w:val="24"/>
                <w:szCs w:val="24"/>
              </w:rPr>
              <w:t xml:space="preserve">Greenvale Council · Recycling Team</w:t>
            </w:r>
          </w:p>
          <w:p>
            <w:pPr>
              <w:spacing w:after="80" w:before="0" w:line="276"/>
            </w:pPr>
            <w:r>
              <w:rPr>
                <w:rFonts w:ascii="Calibri" w:cs="Calibri" w:eastAsia="Calibri" w:hAnsi="Calibri"/>
                <w:color w:val="222026"/>
                <w:sz w:val="21"/>
                <w:szCs w:val="21"/>
              </w:rPr>
              <w:t xml:space="preserve">Dear AI Watchdog Panel,</w:t>
            </w:r>
          </w:p>
          <w:p>
            <w:pPr>
              <w:spacing w:after="80" w:before="0" w:line="276"/>
            </w:pPr>
            <w:r>
              <w:rPr>
                <w:rFonts w:ascii="Calibri" w:cs="Calibri" w:eastAsia="Calibri" w:hAnsi="Calibri"/>
                <w:color w:val="222026"/>
                <w:sz w:val="21"/>
                <w:szCs w:val="21"/>
              </w:rPr>
              <w:t xml:space="preserve">We are buying an AI recycling sorter called </w:t>
            </w:r>
            <w:r>
              <w:rPr>
                <w:rFonts w:ascii="Calibri" w:cs="Calibri" w:eastAsia="Calibri" w:hAnsi="Calibri"/>
                <w:b/>
                <w:bCs/>
                <w:color w:val="222026"/>
                <w:sz w:val="21"/>
                <w:szCs w:val="21"/>
              </w:rPr>
              <w:t xml:space="preserve">SortBot</w:t>
            </w:r>
            <w:r>
              <w:rPr>
                <w:rFonts w:ascii="Calibri" w:cs="Calibri" w:eastAsia="Calibri" w:hAnsi="Calibri"/>
                <w:color w:val="222026"/>
                <w:sz w:val="21"/>
                <w:szCs w:val="21"/>
              </w:rPr>
              <w:t xml:space="preserve"> for your school's recycling station. SortBot learns from photos. Its memory can only hold </w:t>
            </w:r>
            <w:r>
              <w:rPr>
                <w:rFonts w:ascii="Calibri" w:cs="Calibri" w:eastAsia="Calibri" w:hAnsi="Calibri"/>
                <w:b/>
                <w:bCs/>
                <w:color w:val="222026"/>
                <w:sz w:val="21"/>
                <w:szCs w:val="21"/>
              </w:rPr>
              <w:t xml:space="preserve">16 photos</w:t>
            </w:r>
            <w:r>
              <w:rPr>
                <w:rFonts w:ascii="Calibri" w:cs="Calibri" w:eastAsia="Calibri" w:hAnsi="Calibri"/>
                <w:color w:val="222026"/>
                <w:sz w:val="21"/>
                <w:szCs w:val="21"/>
              </w:rPr>
              <w:t xml:space="preserve">, so every photo must count.</w:t>
            </w:r>
          </w:p>
          <w:p>
            <w:pPr>
              <w:spacing w:after="80" w:before="0" w:line="276"/>
            </w:pPr>
            <w:r>
              <w:rPr>
                <w:rFonts w:ascii="Calibri" w:cs="Calibri" w:eastAsia="Calibri" w:hAnsi="Calibri"/>
                <w:color w:val="222026"/>
                <w:sz w:val="21"/>
                <w:szCs w:val="21"/>
              </w:rPr>
              <w:t xml:space="preserve">Last month, a SortBot in another town put a glass jam jar in the plastic bin. We think the people who chose its photos made mistakes.</w:t>
            </w:r>
          </w:p>
          <w:p>
            <w:pPr>
              <w:spacing w:after="80" w:before="0" w:line="276"/>
            </w:pPr>
            <w:r>
              <w:rPr>
                <w:rFonts w:ascii="Calibri" w:cs="Calibri" w:eastAsia="Calibri" w:hAnsi="Calibri"/>
                <w:color w:val="222026"/>
                <w:sz w:val="21"/>
                <w:szCs w:val="21"/>
              </w:rPr>
              <w:t xml:space="preserve">Please choose SortBot's 16 training photos, check every label, and tell us </w:t>
            </w:r>
            <w:r>
              <w:rPr>
                <w:rFonts w:ascii="Calibri" w:cs="Calibri" w:eastAsia="Calibri" w:hAnsi="Calibri"/>
                <w:b/>
                <w:bCs/>
                <w:color w:val="222026"/>
                <w:sz w:val="21"/>
                <w:szCs w:val="21"/>
              </w:rPr>
              <w:t xml:space="preserve">why</w:t>
            </w:r>
            <w:r>
              <w:rPr>
                <w:rFonts w:ascii="Calibri" w:cs="Calibri" w:eastAsia="Calibri" w:hAnsi="Calibri"/>
                <w:color w:val="222026"/>
                <w:sz w:val="21"/>
                <w:szCs w:val="21"/>
              </w:rPr>
              <w:t xml:space="preserve"> you chose them. Remember: lots of different people will use SortBot, including Reception children and the lunch staff.</w:t>
            </w:r>
          </w:p>
          <w:p>
            <w:pPr>
              <w:spacing w:after="80" w:before="0" w:line="276"/>
            </w:pPr>
            <w:r>
              <w:rPr>
                <w:rFonts w:ascii="Calibri" w:cs="Calibri" w:eastAsia="Calibri" w:hAnsi="Calibri"/>
                <w:color w:val="222026"/>
                <w:sz w:val="21"/>
                <w:szCs w:val="21"/>
              </w:rPr>
              <w:t xml:space="preserve">Yours faithfully,</w:t>
            </w:r>
          </w:p>
          <w:p>
            <w:pPr>
              <w:spacing w:after="80" w:before="0" w:line="276"/>
            </w:pPr>
            <w:r>
              <w:rPr>
                <w:rFonts w:ascii="Calibri" w:cs="Calibri" w:eastAsia="Calibri" w:hAnsi="Calibri"/>
                <w:color w:val="222026"/>
                <w:sz w:val="21"/>
                <w:szCs w:val="21"/>
              </w:rPr>
              <w:t xml:space="preserve">The Recycling Team, Greenvale Council (a pretend council)</w:t>
            </w:r>
          </w:p>
        </w:tc>
      </w:tr>
    </w:tbl>
    <w:p>
      <w:r>
        <w:br w:type="page"/>
      </w:r>
    </w:p>
    <w:p>
      <w:pPr>
        <w:pStyle w:val="Heading1"/>
        <w:keepNext/>
        <w:spacing w:after="120" w:before="240"/>
      </w:pPr>
      <w:r>
        <w:rPr>
          <w:rFonts w:ascii="Calibri" w:cs="Calibri" w:eastAsia="Calibri" w:hAnsi="Calibri"/>
          <w:b/>
          <w:bCs/>
          <w:color w:val="1C1A22"/>
          <w:sz w:val="30"/>
          <w:szCs w:val="30"/>
        </w:rPr>
        <w:t xml:space="preserve">Appendix G: Talk frame cards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word bank</w:t>
            </w:r>
          </w:p>
          <w:p>
            <w:pPr>
              <w:spacing w:after="80" w:before="0" w:line="276"/>
            </w:pPr>
            <w:r>
              <w:rPr>
                <w:rFonts w:ascii="Calibri" w:cs="Calibri" w:eastAsia="Calibri" w:hAnsi="Calibri"/>
                <w:color w:val="222026"/>
                <w:sz w:val="24"/>
                <w:szCs w:val="24"/>
              </w:rPr>
              <w:t xml:space="preserve">We chose ___ because it adds variety: it is ___.</w:t>
            </w:r>
          </w:p>
          <w:p>
            <w:pPr>
              <w:spacing w:after="80" w:before="0" w:line="276"/>
            </w:pPr>
            <w:r>
              <w:rPr>
                <w:rFonts w:ascii="Calibri" w:cs="Calibri" w:eastAsia="Calibri" w:hAnsi="Calibri"/>
                <w:color w:val="222026"/>
                <w:sz w:val="24"/>
                <w:szCs w:val="24"/>
              </w:rPr>
              <w:t xml:space="preserve">The problem with Set ___ is ___. To fix it we could ___.</w:t>
            </w:r>
          </w:p>
          <w:p>
            <w:pPr>
              <w:spacing w:after="80" w:before="0" w:line="276"/>
            </w:pPr>
            <w:r>
              <w:rPr>
                <w:rFonts w:ascii="Calibri" w:cs="Calibri" w:eastAsia="Calibri" w:hAnsi="Calibri"/>
                <w:b/>
                <w:bCs/>
                <w:color w:val="222026"/>
                <w:sz w:val="20"/>
                <w:szCs w:val="20"/>
              </w:rPr>
              <w:t xml:space="preserve">Word bank:</w:t>
            </w:r>
            <w:r>
              <w:rPr>
                <w:rFonts w:ascii="Calibri" w:cs="Calibri" w:eastAsia="Calibri" w:hAnsi="Calibri"/>
                <w:color w:val="222026"/>
                <w:sz w:val="20"/>
                <w:szCs w:val="20"/>
              </w:rPr>
              <w:t xml:space="preserve"> enough · variety · label · correct · squashed · different · real life · example · training data</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starters</w:t>
            </w:r>
          </w:p>
          <w:p>
            <w:pPr>
              <w:spacing w:after="80" w:before="0" w:line="276"/>
            </w:pPr>
            <w:r>
              <w:rPr>
                <w:rFonts w:ascii="Calibri" w:cs="Calibri" w:eastAsia="Calibri" w:hAnsi="Calibri"/>
                <w:color w:val="222026"/>
                <w:sz w:val="24"/>
                <w:szCs w:val="24"/>
              </w:rPr>
              <w:t xml:space="preserve">We chose this data because ___. We left out ___ because ___.</w:t>
            </w:r>
          </w:p>
          <w:p>
            <w:pPr>
              <w:spacing w:after="80" w:before="0" w:line="276"/>
            </w:pPr>
            <w:r>
              <w:rPr>
                <w:rFonts w:ascii="Calibri" w:cs="Calibri" w:eastAsia="Calibri" w:hAnsi="Calibri"/>
                <w:color w:val="222026"/>
                <w:sz w:val="24"/>
                <w:szCs w:val="24"/>
              </w:rPr>
              <w:t xml:space="preserve">Builder: Building on ___'s idea, ___.</w:t>
            </w:r>
          </w:p>
          <w:p>
            <w:pPr>
              <w:spacing w:after="80" w:before="0" w:line="276"/>
            </w:pPr>
            <w:r>
              <w:rPr>
                <w:rFonts w:ascii="Calibri" w:cs="Calibri" w:eastAsia="Calibri" w:hAnsi="Calibri"/>
                <w:color w:val="222026"/>
                <w:sz w:val="24"/>
                <w:szCs w:val="24"/>
              </w:rPr>
              <w:t xml:space="preserve">Challenger: That's a fair point, but ___.</w:t>
            </w:r>
          </w:p>
          <w:p>
            <w:pPr>
              <w:spacing w:after="80" w:before="0" w:line="276"/>
            </w:pPr>
            <w:r>
              <w:rPr>
                <w:rFonts w:ascii="Calibri" w:cs="Calibri" w:eastAsia="Calibri" w:hAnsi="Calibri"/>
                <w:color w:val="222026"/>
                <w:sz w:val="24"/>
                <w:szCs w:val="24"/>
              </w:rPr>
              <w:t xml:space="preserve">Questioner: What evidence do we have that ___?</w:t>
            </w:r>
          </w:p>
          <w:p>
            <w:pPr>
              <w:spacing w:after="80" w:before="0" w:line="276"/>
            </w:pPr>
            <w:r>
              <w:rPr>
                <w:rFonts w:ascii="Calibri" w:cs="Calibri" w:eastAsia="Calibri" w:hAnsi="Calibri"/>
                <w:color w:val="222026"/>
                <w:sz w:val="24"/>
                <w:szCs w:val="24"/>
              </w:rPr>
              <w:t xml:space="preserve">Summariser: To summarise our discussion,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4"/>
                <w:szCs w:val="24"/>
              </w:rPr>
              <w:t xml:space="preserve">Our training data should help SortBot with ___, because in real life ___, although ___.</w:t>
            </w:r>
          </w:p>
          <w:p>
            <w:pPr>
              <w:spacing w:after="80" w:before="0" w:line="276"/>
            </w:pPr>
            <w:r>
              <w:rPr>
                <w:rFonts w:ascii="Calibri" w:cs="Calibri" w:eastAsia="Calibri" w:hAnsi="Calibri"/>
                <w:color w:val="222026"/>
                <w:sz w:val="24"/>
                <w:szCs w:val="24"/>
              </w:rPr>
              <w:t xml:space="preserve">If we only trained SortBot on ___, it might ___ because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H: Watchdog Report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WATCHDOG REPORT · BRIEF 1 · SEAL: DATA DESIGNER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Name </w:t>
            </w:r>
            <w:r>
              <w:rPr>
                <w:rFonts w:ascii="Calibri" w:cs="Calibri" w:eastAsia="Calibri" w:hAnsi="Calibri"/>
                <w:b/>
                <w:bCs/>
                <w:color w:val="222026"/>
                <w:sz w:val="21"/>
                <w:szCs w:val="21"/>
              </w:rPr>
              <w:t xml:space="preserve">two</w:t>
            </w:r>
            <w:r>
              <w:rPr>
                <w:rFonts w:ascii="Calibri" w:cs="Calibri" w:eastAsia="Calibri" w:hAnsi="Calibri"/>
                <w:color w:val="222026"/>
                <w:sz w:val="21"/>
                <w:szCs w:val="21"/>
              </w:rPr>
              <w:t xml:space="preserve"> things that make training data good: ______________________ and ______________________</w:t>
            </w:r>
          </w:p>
          <w:p>
            <w:pPr>
              <w:spacing w:after="80" w:before="0" w:line="276"/>
            </w:pPr>
            <w:r>
              <w:rPr>
                <w:rFonts w:ascii="Calibri" w:cs="Calibri" w:eastAsia="Calibri" w:hAnsi="Calibri"/>
                <w:color w:val="222026"/>
                <w:sz w:val="21"/>
                <w:szCs w:val="21"/>
              </w:rPr>
              <w:t xml:space="preserve">2. Card 24 says the yoghurt pot is PAPER &amp; CARD. What would SortBot learn? ____________________________________</w:t>
            </w:r>
          </w:p>
          <w:p>
            <w:pPr>
              <w:spacing w:after="80" w:before="0" w:line="276"/>
            </w:pPr>
            <w:r>
              <w:rPr>
                <w:rFonts w:ascii="Calibri" w:cs="Calibri" w:eastAsia="Calibri" w:hAnsi="Calibri"/>
                <w:color w:val="222026"/>
                <w:sz w:val="21"/>
                <w:szCs w:val="21"/>
              </w:rPr>
              <w:t xml:space="preserve">3. Complete: We chose ___ because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Talk check: I did my discussion role so everyone was heard  ☐</w:t>
            </w:r>
          </w:p>
        </w:tc>
      </w:tr>
    </w:tbl>
    <w:p>
      <w:pPr>
        <w:spacing w:after="2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286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color w:val="B0177A"/>
                <w:sz w:val="20"/>
                <w:szCs w:val="20"/>
              </w:rPr>
              <w:t xml:space="preserve">   WATCHDOG REPORT · BRIEF 1 · SEAL: DATA DESIGNER</w:t>
            </w:r>
          </w:p>
          <w:p>
            <w:pPr>
              <w:spacing w:after="80" w:before="0" w:line="276"/>
            </w:pPr>
            <w:r>
              <w:rPr>
                <w:rFonts w:ascii="Calibri" w:cs="Calibri" w:eastAsia="Calibri" w:hAnsi="Calibri"/>
                <w:color w:val="222026"/>
                <w:sz w:val="21"/>
                <w:szCs w:val="21"/>
              </w:rPr>
              <w:t xml:space="preserve">Name: ___________________________</w:t>
            </w:r>
          </w:p>
          <w:p>
            <w:pPr>
              <w:spacing w:after="80" w:before="0" w:line="276"/>
            </w:pPr>
            <w:r>
              <w:rPr>
                <w:rFonts w:ascii="Calibri" w:cs="Calibri" w:eastAsia="Calibri" w:hAnsi="Calibri"/>
                <w:color w:val="222026"/>
                <w:sz w:val="21"/>
                <w:szCs w:val="21"/>
              </w:rPr>
              <w:t xml:space="preserve">1. Name </w:t>
            </w:r>
            <w:r>
              <w:rPr>
                <w:rFonts w:ascii="Calibri" w:cs="Calibri" w:eastAsia="Calibri" w:hAnsi="Calibri"/>
                <w:b/>
                <w:bCs/>
                <w:color w:val="222026"/>
                <w:sz w:val="21"/>
                <w:szCs w:val="21"/>
              </w:rPr>
              <w:t xml:space="preserve">two</w:t>
            </w:r>
            <w:r>
              <w:rPr>
                <w:rFonts w:ascii="Calibri" w:cs="Calibri" w:eastAsia="Calibri" w:hAnsi="Calibri"/>
                <w:color w:val="222026"/>
                <w:sz w:val="21"/>
                <w:szCs w:val="21"/>
              </w:rPr>
              <w:t xml:space="preserve"> things that make training data good: ______________________ and ______________________</w:t>
            </w:r>
          </w:p>
          <w:p>
            <w:pPr>
              <w:spacing w:after="80" w:before="0" w:line="276"/>
            </w:pPr>
            <w:r>
              <w:rPr>
                <w:rFonts w:ascii="Calibri" w:cs="Calibri" w:eastAsia="Calibri" w:hAnsi="Calibri"/>
                <w:color w:val="222026"/>
                <w:sz w:val="21"/>
                <w:szCs w:val="21"/>
              </w:rPr>
              <w:t xml:space="preserve">2. Card 24 says the yoghurt pot is PAPER &amp; CARD. What would SortBot learn? ____________________________________</w:t>
            </w:r>
          </w:p>
          <w:p>
            <w:pPr>
              <w:spacing w:after="80" w:before="0" w:line="276"/>
            </w:pPr>
            <w:r>
              <w:rPr>
                <w:rFonts w:ascii="Calibri" w:cs="Calibri" w:eastAsia="Calibri" w:hAnsi="Calibri"/>
                <w:color w:val="222026"/>
                <w:sz w:val="21"/>
                <w:szCs w:val="21"/>
              </w:rPr>
              <w:t xml:space="preserve">3. Complete: We chose ___ because ___.</w:t>
            </w:r>
          </w:p>
          <w:p>
            <w:pPr>
              <w:spacing w:after="200" w:before="0" w:line="276"/>
            </w:pPr>
            <w:r>
              <w:rPr>
                <w:rFonts w:ascii="Calibri" w:cs="Calibri" w:eastAsia="Calibri" w:hAnsi="Calibri"/>
                <w:color w:val="8E8A96"/>
                <w:sz w:val="21"/>
                <w:szCs w:val="21"/>
              </w:rPr>
              <w:t xml:space="preserve">______________________________________________________________________________________</w:t>
            </w:r>
          </w:p>
          <w:p>
            <w:pPr>
              <w:spacing w:after="80" w:before="0" w:line="276"/>
            </w:pPr>
            <w:r>
              <w:rPr>
                <w:rFonts w:ascii="Calibri" w:cs="Calibri" w:eastAsia="Calibri" w:hAnsi="Calibri"/>
                <w:color w:val="222026"/>
                <w:sz w:val="21"/>
                <w:szCs w:val="21"/>
              </w:rPr>
              <w:t xml:space="preserve">Talk check: I did my discussion role so everyone was heard  ☐</w:t>
            </w:r>
          </w:p>
        </w:tc>
      </w:tr>
    </w:tbl>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5 · Fair or Unfair? · Lesson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a79ad0ef2f2512fd6099c0f1e58518aa0705c983.png"/><Relationship Id="rId10" Type="http://schemas.openxmlformats.org/officeDocument/2006/relationships/image" Target="media/9c782e92809e8189aed5c087e4b8989aedec16dd.png"/><Relationship Id="rId11" Type="http://schemas.openxmlformats.org/officeDocument/2006/relationships/image" Target="media/4cba5ff51acb028f9ec917dd7cc92d5eb4d542cb.png"/><Relationship Id="rId12" Type="http://schemas.openxmlformats.org/officeDocument/2006/relationships/image" Target="media/56efc9fec2834798eb865cd8bdce07ae245e64d0.png"/><Relationship Id="rId13" Type="http://schemas.openxmlformats.org/officeDocument/2006/relationships/image" Target="media/a635fe7e5aa052f7407de59da028cf9a910dfe68.png"/><Relationship Id="rId14" Type="http://schemas.openxmlformats.org/officeDocument/2006/relationships/image" Target="media/8642ab46dd672421a559ad85c27ec73907934c6a.png"/><Relationship Id="rId15" Type="http://schemas.openxmlformats.org/officeDocument/2006/relationships/image" Target="media/fa8ac1cea2581e62ea3b8b9a601bf436ea800f8a.png"/><Relationship Id="rId16" Type="http://schemas.openxmlformats.org/officeDocument/2006/relationships/image" Target="media/81a3b2f48e4616019f1079e36483f1e582a74ed2.png"/><Relationship Id="rId17" Type="http://schemas.openxmlformats.org/officeDocument/2006/relationships/image" Target="media/3f596a1764747857e1667ecfec1f0ebe0f89be7d.png"/><Relationship Id="rId18" Type="http://schemas.openxmlformats.org/officeDocument/2006/relationships/image" Target="media/d93d01ab9419b66c65dbeab2b3b1d25e4595c0c0.png"/><Relationship Id="rId19" Type="http://schemas.openxmlformats.org/officeDocument/2006/relationships/image" Target="media/a608cd195cfbaadd35b5c1522acd32061bf5ea29.png"/><Relationship Id="rId20" Type="http://schemas.openxmlformats.org/officeDocument/2006/relationships/image" Target="media/82fa115c161b18e0db6cf33fff669a39aca435ff.png"/><Relationship Id="rId21" Type="http://schemas.openxmlformats.org/officeDocument/2006/relationships/image" Target="media/c92e5c7a5430d6718b85ba0bf4e49dd23c39f207.png"/><Relationship Id="rId22" Type="http://schemas.openxmlformats.org/officeDocument/2006/relationships/image" Target="media/85331c6e778d7528a334fb1e42ff626ab7d7cb1a.png"/><Relationship Id="rId23" Type="http://schemas.openxmlformats.org/officeDocument/2006/relationships/image" Target="media/e5d7b2adf6187d9c392eab6b534d950b59b2e5f4.png"/><Relationship Id="rId24" Type="http://schemas.openxmlformats.org/officeDocument/2006/relationships/image" Target="media/c2940b89d9f39c997ddc033fd618d501c3744707.png"/><Relationship Id="rId25" Type="http://schemas.openxmlformats.org/officeDocument/2006/relationships/image" Target="media/e5daa63cfcbee10cfdc953ef3e11519ff46ffd0d.png"/><Relationship Id="rId26" Type="http://schemas.openxmlformats.org/officeDocument/2006/relationships/image" Target="media/91dd9469fd437e7899526518fc714849960a54cd.png"/><Relationship Id="rId27" Type="http://schemas.openxmlformats.org/officeDocument/2006/relationships/image" Target="media/71ca2e9b31be3f80b745db3b33fdbf6271c4ba22.png"/><Relationship Id="rId28" Type="http://schemas.openxmlformats.org/officeDocument/2006/relationships/image" Target="media/bf613b092c6b6b347b8b2703d46df8907b28c8b5.png"/><Relationship Id="rId29" Type="http://schemas.openxmlformats.org/officeDocument/2006/relationships/image" Target="media/a356469ecbffd3ffa22281f118b3312da5bd6ac6.png"/><Relationship Id="rId30" Type="http://schemas.openxmlformats.org/officeDocument/2006/relationships/image" Target="media/f248d917d17e1d73d56379f0c9ebe1233b68eb64.png"/><Relationship Id="rId31" Type="http://schemas.openxmlformats.org/officeDocument/2006/relationships/image" Target="media/c28765d259247c2c40fb31e4a60b0c3b3adc5aef.png"/><Relationship Id="rId32" Type="http://schemas.openxmlformats.org/officeDocument/2006/relationships/image" Target="media/2a57fa4ed86430ea9351421b4ff7a25f94d838ce.png"/><Relationship Id="rId33" Type="http://schemas.openxmlformats.org/officeDocument/2006/relationships/image" Target="media/53c89e24553b06311284b0c4d699a938162f7afc.png"/><Relationship Id="rId34" Type="http://schemas.openxmlformats.org/officeDocument/2006/relationships/image" Target="media/646dbf8aa5a0213912b10d82889c50fb8d6a1b37.png"/><Relationship Id="rId35" Type="http://schemas.openxmlformats.org/officeDocument/2006/relationships/image" Target="media/b3cc86896faf0c2b772ac4e3791e8be3fba0a5d7.png"/><Relationship Id="rId36" Type="http://schemas.openxmlformats.org/officeDocument/2006/relationships/image" Target="media/25c3bd9f60987dc8018b4279c351681ded364a3f.png"/><Relationship Id="rId3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Watchdog Brief 1: Train the Sorter</dc:title>
  <dc:creator>The GenTech Academy</dc:creator>
  <cp:lastModifiedBy>Un-named</cp:lastModifiedBy>
  <cp:revision>1</cp:revision>
  <dcterms:created xsi:type="dcterms:W3CDTF">2026-10-06T19:18:14.325Z</dcterms:created>
  <dcterms:modified xsi:type="dcterms:W3CDTF">2026-10-06T19:18:14.325Z</dcterms:modified>
</cp:coreProperties>
</file>

<file path=docProps/custom.xml><?xml version="1.0" encoding="utf-8"?>
<Properties xmlns="http://schemas.openxmlformats.org/officeDocument/2006/custom-properties" xmlns:vt="http://schemas.openxmlformats.org/officeDocument/2006/docPropsVTypes"/>
</file>