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LESSON 6 OF 6 ★ ORAL ASSESSMENT</w:t>
      </w:r>
    </w:p>
    <w:p>
      <w:pPr>
        <w:spacing w:after="60"/>
      </w:pPr>
      <w:r>
        <w:rPr>
          <w:rFonts w:ascii="Calibri" w:cs="Calibri" w:eastAsia="Calibri" w:hAnsi="Calibri"/>
          <w:b/>
          <w:bCs/>
          <w:color w:val="1C1A22"/>
          <w:sz w:val="44"/>
          <w:szCs w:val="44"/>
        </w:rPr>
        <w:t xml:space="preserve">Lab 6: The Machine Learning Show</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have we found out about how machines learn?</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explain one big idea from the unit to an audience, clearly and accurately, working with a partner.</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one big idea about how machines learn.</w:t>
            </w:r>
          </w:p>
          <w:p>
            <w:pPr>
              <w:pStyle w:val="ListParagraph"/>
              <w:numPr>
                <w:ilvl w:val="0"/>
                <w:numId w:val="2"/>
              </w:numPr>
              <w:spacing w:after="40" w:before="0" w:line="276"/>
            </w:pPr>
            <w:r>
              <w:rPr>
                <w:rFonts w:ascii="Calibri" w:cs="Calibri" w:eastAsia="Calibri" w:hAnsi="Calibri"/>
                <w:color w:val="222026"/>
                <w:sz w:val="21"/>
                <w:szCs w:val="21"/>
              </w:rPr>
              <w:t xml:space="preserve">I can use a lab word correctly (pattern, data, suggest, mistake, check, label).</w:t>
            </w:r>
          </w:p>
          <w:p>
            <w:pPr>
              <w:pStyle w:val="ListParagraph"/>
              <w:numPr>
                <w:ilvl w:val="0"/>
                <w:numId w:val="2"/>
              </w:numPr>
              <w:spacing w:after="40" w:before="0" w:line="276"/>
            </w:pPr>
            <w:r>
              <w:rPr>
                <w:rFonts w:ascii="Calibri" w:cs="Calibri" w:eastAsia="Calibri" w:hAnsi="Calibri"/>
                <w:color w:val="222026"/>
                <w:sz w:val="21"/>
                <w:szCs w:val="21"/>
              </w:rPr>
              <w:t xml:space="preserve">I can ask or answer a question about AI.</w:t>
            </w:r>
          </w:p>
          <w:p>
            <w:pPr>
              <w:pStyle w:val="ListParagraph"/>
              <w:numPr>
                <w:ilvl w:val="0"/>
                <w:numId w:val="2"/>
              </w:numPr>
              <w:spacing w:after="40" w:before="0" w:line="276"/>
            </w:pPr>
            <w:r>
              <w:rPr>
                <w:rFonts w:ascii="Calibri" w:cs="Calibri" w:eastAsia="Calibri" w:hAnsi="Calibri"/>
                <w:color w:val="222026"/>
                <w:sz w:val="21"/>
                <w:szCs w:val="21"/>
              </w:rPr>
              <w:t xml:space="preserve">Oracy (Physical): I can speak clearly and look at my audience.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Review: EA3, EA4, EA6 Basic, CA2 Basic (demo) and EA2 Basic (revisit).</w:t>
            </w:r>
            <w:r>
              <w:rPr>
                <w:rFonts w:ascii="Calibri" w:cs="Calibri" w:eastAsia="Calibri" w:hAnsi="Calibri"/>
                <w:color w:val="222026"/>
                <w:sz w:val="21"/>
                <w:szCs w:val="21"/>
              </w:rPr>
              <w:t xml:space="preserve"> Pupils explain what they have learned about AI and patterns, data, recommendations, mistakes and AI pictures, using accurate (non-human) language.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K1.2, K2.1, K3.1, K3.2, K4.1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Communication, Collaboration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Reflective,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technology safely and respectfully, keeping personal information private; identify where to go for help and support; use logical reasoning to predict behaviour.</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speak audibly and fluently; participate in presentations and performances; gain, maintain and monitor the interest of the listener(s); ask relevant questions; consider and evaluate different viewpoints.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digital literacy (explaining AI to others).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Solidarity (we help our partner and cheer each other on) · Openness (we share what we learned) · Caring for others (kind feedback)</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(KS1, Trust policy: pupils do not use AI tools). Fully unplugged. Props and outputs from Lessons 1–5 (including labelled AI pictures from Lesson 5) may be shown.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If Lesson 5 AI pictures are shown, keep their labels visible. Some pupils find performing stressful: offer a smaller audience or a recorded option.</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This is the unit's oral assessment ★.</w:t>
      </w:r>
      <w:r>
        <w:rPr>
          <w:rFonts w:ascii="Calibri" w:cs="Calibri" w:eastAsia="Calibri" w:hAnsi="Calibri"/>
          <w:color w:val="222026"/>
          <w:sz w:val="21"/>
          <w:szCs w:val="21"/>
        </w:rPr>
        <w:t xml:space="preserve"> Pairs present a one-minute "show segment" explaining one big idea from the unit. The progression map sets the KS1 oral assessment as </w:t>
      </w:r>
      <w:r>
        <w:rPr>
          <w:rFonts w:ascii="Calibri" w:cs="Calibri" w:eastAsia="Calibri" w:hAnsi="Calibri"/>
          <w:i/>
          <w:iCs/>
          <w:color w:val="222026"/>
          <w:sz w:val="21"/>
          <w:szCs w:val="21"/>
        </w:rPr>
        <w:t xml:space="preserve">"explain an idea to a partner, using a frame"</w:t>
      </w:r>
      <w:r>
        <w:rPr>
          <w:rFonts w:ascii="Calibri" w:cs="Calibri" w:eastAsia="Calibri" w:hAnsi="Calibri"/>
          <w:color w:val="222026"/>
          <w:sz w:val="21"/>
          <w:szCs w:val="21"/>
        </w:rPr>
        <w:t xml:space="preserve">; this lesson stretches that to a small audience with a partner for support.</w:t>
      </w:r>
    </w:p>
    <w:p>
      <w:pPr>
        <w:pStyle w:val="ListParagraph"/>
        <w:numPr>
          <w:ilvl w:val="0"/>
          <w:numId w:val="2"/>
        </w:numPr>
        <w:spacing w:after="40" w:before="0" w:line="276"/>
      </w:pPr>
      <w:r>
        <w:rPr>
          <w:rFonts w:ascii="Calibri" w:cs="Calibri" w:eastAsia="Calibri" w:hAnsi="Calibri"/>
          <w:b/>
          <w:bCs/>
          <w:color w:val="222026"/>
          <w:sz w:val="21"/>
          <w:szCs w:val="21"/>
        </w:rPr>
        <w:t xml:space="preserve">What you're assessing:</w:t>
      </w:r>
      <w:r>
        <w:rPr>
          <w:rFonts w:ascii="Calibri" w:cs="Calibri" w:eastAsia="Calibri" w:hAnsi="Calibri"/>
          <w:color w:val="222026"/>
          <w:sz w:val="21"/>
          <w:szCs w:val="21"/>
        </w:rPr>
        <w:t xml:space="preserve"> (1) the AILit content (is the big idea right?), (2) accurate language about AI (EA2: "guesses", "uses data", not "thinks" or "knows"), and (3) the four Oracy Framework strands. Use the rubric (Appendix D). You don't need to assess every pupil on every row in one lesson.</w:t>
      </w:r>
    </w:p>
    <w:p>
      <w:pPr>
        <w:pStyle w:val="ListParagraph"/>
        <w:numPr>
          <w:ilvl w:val="0"/>
          <w:numId w:val="2"/>
        </w:numPr>
        <w:spacing w:after="40" w:before="0" w:line="276"/>
      </w:pPr>
      <w:r>
        <w:rPr>
          <w:rFonts w:ascii="Calibri" w:cs="Calibri" w:eastAsia="Calibri" w:hAnsi="Calibri"/>
          <w:b/>
          <w:bCs/>
          <w:color w:val="222026"/>
          <w:sz w:val="21"/>
          <w:szCs w:val="21"/>
        </w:rPr>
        <w:t xml:space="preserve">The five big ideas:</w:t>
      </w:r>
      <w:r>
        <w:rPr>
          <w:rFonts w:ascii="Calibri" w:cs="Calibri" w:eastAsia="Calibri" w:hAnsi="Calibri"/>
          <w:color w:val="222026"/>
          <w:sz w:val="21"/>
          <w:szCs w:val="21"/>
        </w:rPr>
        <w:t xml:space="preserve"> computers guess from patterns and don't think like us (L1); data shows what we like, not who we are, and "most people" isn't everyone (L2); apps use data about what we chose to suggest things, and we're in charge (L3); AI can make mistakes, so we check (L4); AI can make pictures from our words, but the idea is ours and we label it (L5).</w:t>
      </w:r>
    </w:p>
    <w:p>
      <w:pPr>
        <w:pStyle w:val="ListParagraph"/>
        <w:numPr>
          <w:ilvl w:val="0"/>
          <w:numId w:val="2"/>
        </w:numPr>
        <w:spacing w:after="40" w:before="0" w:line="276"/>
      </w:pPr>
      <w:r>
        <w:rPr>
          <w:rFonts w:ascii="Calibri" w:cs="Calibri" w:eastAsia="Calibri" w:hAnsi="Calibri"/>
          <w:b/>
          <w:bCs/>
          <w:color w:val="222026"/>
          <w:sz w:val="21"/>
          <w:szCs w:val="21"/>
        </w:rPr>
        <w:t xml:space="preserve">Pupil choice.</w:t>
      </w:r>
      <w:r>
        <w:rPr>
          <w:rFonts w:ascii="Calibri" w:cs="Calibri" w:eastAsia="Calibri" w:hAnsi="Calibri"/>
          <w:color w:val="222026"/>
          <w:sz w:val="21"/>
          <w:szCs w:val="21"/>
        </w:rPr>
        <w:t xml:space="preserve"> Pairs choose their show card. Steer a little so all five topics are covered, but let pupils pick what excites them.</w:t>
      </w:r>
    </w:p>
    <w:p>
      <w:pPr>
        <w:pStyle w:val="ListParagraph"/>
        <w:numPr>
          <w:ilvl w:val="0"/>
          <w:numId w:val="2"/>
        </w:numPr>
        <w:spacing w:after="40" w:before="0" w:line="276"/>
      </w:pPr>
      <w:r>
        <w:rPr>
          <w:rFonts w:ascii="Calibri" w:cs="Calibri" w:eastAsia="Calibri" w:hAnsi="Calibri"/>
          <w:b/>
          <w:bCs/>
          <w:color w:val="222026"/>
          <w:sz w:val="21"/>
          <w:szCs w:val="21"/>
        </w:rPr>
        <w:t xml:space="preserve">Make it feel like a show, not a test.</w:t>
      </w:r>
      <w:r>
        <w:rPr>
          <w:rFonts w:ascii="Calibri" w:cs="Calibri" w:eastAsia="Calibri" w:hAnsi="Calibri"/>
          <w:color w:val="222026"/>
          <w:sz w:val="21"/>
          <w:szCs w:val="21"/>
        </w:rPr>
        <w:t xml:space="preserve"> A "TV studio" corner, a toy microphone, a clapperboard or a "ON AIR" sign all help. Practise audience behaviour first (Lab Talk Rules).</w:t>
      </w:r>
    </w:p>
    <w:p>
      <w:pPr>
        <w:pStyle w:val="ListParagraph"/>
        <w:numPr>
          <w:ilvl w:val="0"/>
          <w:numId w:val="2"/>
        </w:numPr>
        <w:spacing w:after="40" w:before="0" w:line="276"/>
      </w:pPr>
      <w:r>
        <w:rPr>
          <w:rFonts w:ascii="Calibri" w:cs="Calibri" w:eastAsia="Calibri" w:hAnsi="Calibri"/>
          <w:b/>
          <w:bCs/>
          <w:color w:val="222026"/>
          <w:sz w:val="21"/>
          <w:szCs w:val="21"/>
        </w:rPr>
        <w:t xml:space="preserve">Audience (optional).</w:t>
      </w:r>
      <w:r>
        <w:rPr>
          <w:rFonts w:ascii="Calibri" w:cs="Calibri" w:eastAsia="Calibri" w:hAnsi="Calibri"/>
          <w:color w:val="222026"/>
          <w:sz w:val="21"/>
          <w:szCs w:val="21"/>
        </w:rPr>
        <w:t xml:space="preserve"> Inviting Year 1, another class or the headteacher raises the stakes in a good way. Check the timetable and keep the audience small if pupils are anxious.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show cards (Appendix A), one per pair, and show planners (Appendix B), one per pair</w:t>
            </w:r>
          </w:p>
          <w:p>
            <w:pPr>
              <w:spacing w:after="40" w:before="0" w:line="276"/>
            </w:pPr>
            <w:r>
              <w:rPr>
                <w:rFonts w:ascii="Calibri" w:cs="Calibri" w:eastAsia="Calibri" w:hAnsi="Calibri"/>
                <w:color w:val="222026"/>
                <w:sz w:val="21"/>
                <w:szCs w:val="21"/>
              </w:rPr>
              <w:t xml:space="preserve">☐  Print audience feedback cards (Appendix C)</w:t>
            </w:r>
          </w:p>
          <w:p>
            <w:pPr>
              <w:spacing w:after="40" w:before="0" w:line="276"/>
            </w:pPr>
            <w:r>
              <w:rPr>
                <w:rFonts w:ascii="Calibri" w:cs="Calibri" w:eastAsia="Calibri" w:hAnsi="Calibri"/>
                <w:color w:val="222026"/>
                <w:sz w:val="21"/>
                <w:szCs w:val="21"/>
              </w:rPr>
              <w:t xml:space="preserve">☐  Print the oral assessment rubric (Appendix D) on a clipboard, with your class list</w:t>
            </w:r>
          </w:p>
          <w:p>
            <w:pPr>
              <w:spacing w:after="40" w:before="0" w:line="276"/>
            </w:pPr>
            <w:r>
              <w:rPr>
                <w:rFonts w:ascii="Calibri" w:cs="Calibri" w:eastAsia="Calibri" w:hAnsi="Calibri"/>
                <w:color w:val="222026"/>
                <w:sz w:val="21"/>
                <w:szCs w:val="21"/>
              </w:rPr>
              <w:t xml:space="preserve">☐  Print self-assessment sheets (Appendix E) and certificates (Appendix F)</w:t>
            </w:r>
          </w:p>
          <w:p>
            <w:pPr>
              <w:spacing w:after="40" w:before="0" w:line="276"/>
            </w:pPr>
            <w:r>
              <w:rPr>
                <w:rFonts w:ascii="Calibri" w:cs="Calibri" w:eastAsia="Calibri" w:hAnsi="Calibri"/>
                <w:color w:val="222026"/>
                <w:sz w:val="21"/>
                <w:szCs w:val="21"/>
              </w:rPr>
              <w:t xml:space="preserve">☐  Gather props from Lessons 1–5 (examples bag, pictogram, book shelf, Mistake Museum exhibits, labelled AI pictures, drawings)</w:t>
            </w:r>
          </w:p>
          <w:p>
            <w:pPr>
              <w:spacing w:after="40" w:before="0" w:line="276"/>
            </w:pPr>
            <w:r>
              <w:rPr>
                <w:rFonts w:ascii="Calibri" w:cs="Calibri" w:eastAsia="Calibri" w:hAnsi="Calibri"/>
                <w:color w:val="222026"/>
                <w:sz w:val="21"/>
                <w:szCs w:val="21"/>
              </w:rPr>
              <w:t xml:space="preserve">☐  Set up a "studio" corner; optional toy microphone or "ON AIR" sign</w:t>
            </w:r>
          </w:p>
          <w:p>
            <w:pPr>
              <w:spacing w:after="40" w:before="0" w:line="276"/>
            </w:pPr>
            <w:r>
              <w:rPr>
                <w:rFonts w:ascii="Calibri" w:cs="Calibri" w:eastAsia="Calibri" w:hAnsi="Calibri"/>
                <w:color w:val="222026"/>
                <w:sz w:val="21"/>
                <w:szCs w:val="21"/>
              </w:rPr>
              <w:t xml:space="preserve">☐  Optional: invite an audience (Year 1, another class, the headteacher)</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all unit words with their gestures: pattern, predict, data, private, suggest, mistake, check, trusted adult, prompt, label.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audience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people watching and listening.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present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show and tell an audience about something.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clearly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 that everyone can hear and understand.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pattern / predict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repeats / a careful guess about what comes next.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 / suggest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 to give an idea of something you might like.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mistake / check / label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wrong / find out if it's right / words that say who made it.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Presenting means reading from a sheet.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talk to the audience and look at them; the planner just reminds us.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"Look up and tell them, like a TV presenter."</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computer thinks or knows (in explanations).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guesses, predicts, uses data or matches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you swap 'thinks' for a lab word?"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right / always wrong.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make mistakes, so we check.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"What's our checking rule?"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Only the speaker matters.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Good audiences listen, ask questions and give kind feedback.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does a great audience do?"</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Y2-L6-slides.pptx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show cards (5 topics)</w:t>
      </w:r>
    </w:p>
    <w:p>
      <w:pPr>
        <w:pStyle w:val="ListParagraph"/>
        <w:numPr>
          <w:ilvl w:val="0"/>
          <w:numId w:val="2"/>
        </w:numPr>
        <w:spacing w:after="40" w:before="0" w:line="276"/>
      </w:pPr>
      <w:r>
        <w:rPr>
          <w:rFonts w:ascii="Calibri" w:cs="Calibri" w:eastAsia="Calibri" w:hAnsi="Calibri"/>
          <w:color w:val="222026"/>
          <w:sz w:val="21"/>
          <w:szCs w:val="21"/>
        </w:rPr>
        <w:t xml:space="preserve">Appendix B: show planner</w:t>
      </w:r>
    </w:p>
    <w:p>
      <w:pPr>
        <w:pStyle w:val="ListParagraph"/>
        <w:numPr>
          <w:ilvl w:val="0"/>
          <w:numId w:val="2"/>
        </w:numPr>
        <w:spacing w:after="40" w:before="0" w:line="276"/>
      </w:pPr>
      <w:r>
        <w:rPr>
          <w:rFonts w:ascii="Calibri" w:cs="Calibri" w:eastAsia="Calibri" w:hAnsi="Calibri"/>
          <w:color w:val="222026"/>
          <w:sz w:val="21"/>
          <w:szCs w:val="21"/>
        </w:rPr>
        <w:t xml:space="preserve">Appendix C: audience feedback cards</w:t>
      </w:r>
    </w:p>
    <w:p>
      <w:pPr>
        <w:pStyle w:val="ListParagraph"/>
        <w:numPr>
          <w:ilvl w:val="0"/>
          <w:numId w:val="2"/>
        </w:numPr>
        <w:spacing w:after="40" w:before="0" w:line="276"/>
      </w:pPr>
      <w:r>
        <w:rPr>
          <w:rFonts w:ascii="Calibri" w:cs="Calibri" w:eastAsia="Calibri" w:hAnsi="Calibri"/>
          <w:color w:val="222026"/>
          <w:sz w:val="21"/>
          <w:szCs w:val="21"/>
        </w:rPr>
        <w:t xml:space="preserve">Appendix D: oral assessment rubric</w:t>
      </w:r>
    </w:p>
    <w:p>
      <w:pPr>
        <w:pStyle w:val="ListParagraph"/>
        <w:numPr>
          <w:ilvl w:val="0"/>
          <w:numId w:val="2"/>
        </w:numPr>
        <w:spacing w:after="40" w:before="0" w:line="276"/>
      </w:pPr>
      <w:r>
        <w:rPr>
          <w:rFonts w:ascii="Calibri" w:cs="Calibri" w:eastAsia="Calibri" w:hAnsi="Calibri"/>
          <w:color w:val="222026"/>
          <w:sz w:val="21"/>
          <w:szCs w:val="21"/>
        </w:rPr>
        <w:t xml:space="preserve">Appendix E: self-assessment "lab badge" sheet</w:t>
      </w:r>
    </w:p>
    <w:p>
      <w:pPr>
        <w:pStyle w:val="ListParagraph"/>
        <w:numPr>
          <w:ilvl w:val="0"/>
          <w:numId w:val="2"/>
        </w:numPr>
        <w:spacing w:after="40" w:before="0" w:line="276"/>
      </w:pPr>
      <w:r>
        <w:rPr>
          <w:rFonts w:ascii="Calibri" w:cs="Calibri" w:eastAsia="Calibri" w:hAnsi="Calibri"/>
          <w:color w:val="222026"/>
          <w:sz w:val="21"/>
          <w:szCs w:val="21"/>
        </w:rPr>
        <w:t xml:space="preserve">Appendix F: Pattern Lab Scientist certificates</w:t>
      </w:r>
    </w:p>
    <w:p>
      <w:pPr>
        <w:pStyle w:val="ListParagraph"/>
        <w:numPr>
          <w:ilvl w:val="0"/>
          <w:numId w:val="2"/>
        </w:numPr>
        <w:spacing w:after="40" w:before="0" w:line="276"/>
      </w:pPr>
      <w:r>
        <w:rPr>
          <w:rFonts w:ascii="Calibri" w:cs="Calibri" w:eastAsia="Calibri" w:hAnsi="Calibri"/>
          <w:color w:val="222026"/>
          <w:sz w:val="21"/>
          <w:szCs w:val="21"/>
        </w:rPr>
        <w:t xml:space="preserve">Props from Lessons 1–5; optional toy microphone, "ON AIR" sign, clapperboard</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lights, camera…</w:t>
            </w:r>
          </w:p>
          <w:p>
            <w:pPr>
              <w:spacing w:after="20" w:before="0" w:line="276"/>
            </w:pPr>
            <w:r>
              <w:rPr>
                <w:rFonts w:ascii="Calibri" w:cs="Calibri" w:eastAsia="Calibri" w:hAnsi="Calibri"/>
                <w:color w:val="5F5B66"/>
                <w:sz w:val="19"/>
                <w:szCs w:val="19"/>
              </w:rPr>
              <w:t xml:space="preserve">0–5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w:t>
            </w:r>
            <w:r>
              <w:rPr>
                <w:rFonts w:ascii="Calibri" w:cs="Calibri" w:eastAsia="Calibri" w:hAnsi="Calibri"/>
                <w:i/>
                <w:iCs/>
                <w:color w:val="222026"/>
                <w:sz w:val="19"/>
                <w:szCs w:val="19"/>
              </w:rPr>
              <w:t xml:space="preserve">"Breaking news! The Machine Learning Show needs presenters. And it's YOU!"</w:t>
            </w:r>
            <w:r>
              <w:rPr>
                <w:rFonts w:ascii="Calibri" w:cs="Calibri" w:eastAsia="Calibri" w:hAnsi="Calibri"/>
                <w:color w:val="222026"/>
                <w:sz w:val="19"/>
                <w:szCs w:val="19"/>
              </w:rPr>
              <w:t xml:space="preserve"> (Optional: "ON AIR" sign lights up.)</w:t>
            </w:r>
          </w:p>
          <w:p>
            <w:pPr>
              <w:spacing w:after="50" w:before="0" w:line="276"/>
            </w:pPr>
            <w:r>
              <w:rPr>
                <w:rFonts w:ascii="Calibri" w:cs="Calibri" w:eastAsia="Calibri" w:hAnsi="Calibri"/>
                <w:color w:val="222026"/>
                <w:sz w:val="19"/>
                <w:szCs w:val="19"/>
              </w:rPr>
              <w:t xml:space="preserve">Slide 3: quick-fire recap of all five labs with gestures. </w:t>
            </w:r>
            <w:r>
              <w:rPr>
                <w:rFonts w:ascii="Calibri" w:cs="Calibri" w:eastAsia="Calibri" w:hAnsi="Calibri"/>
                <w:i/>
                <w:iCs/>
                <w:color w:val="222026"/>
                <w:sz w:val="19"/>
                <w:szCs w:val="19"/>
              </w:rPr>
              <w:t xml:space="preserve">"What did we find out in Lab 1? Lab 2?…"</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Recall each lab with a partner, then share.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"In Lab ___ we found out that ___."</w:t>
            </w:r>
          </w:p>
          <w:p>
            <w:pPr>
              <w:spacing w:after="40" w:before="0" w:line="276"/>
            </w:pPr>
            <w:r>
              <w:rPr>
                <w:rFonts w:ascii="Calibri" w:cs="Calibri" w:eastAsia="Calibri" w:hAnsi="Calibri"/>
                <w:color w:val="222026"/>
                <w:sz w:val="19"/>
                <w:szCs w:val="19"/>
              </w:rPr>
              <w:t xml:space="preserve">AfL: which big ideas are secure? Which need a recap?</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Choose your show</w:t>
            </w:r>
          </w:p>
          <w:p>
            <w:pPr>
              <w:spacing w:after="20" w:before="0" w:line="276"/>
            </w:pPr>
            <w:r>
              <w:rPr>
                <w:rFonts w:ascii="Calibri" w:cs="Calibri" w:eastAsia="Calibri" w:hAnsi="Calibri"/>
                <w:color w:val="5F5B66"/>
                <w:sz w:val="19"/>
                <w:szCs w:val="19"/>
              </w:rPr>
              <w:t xml:space="preserve">5–10 / 4–7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today's experiment (slide 4).</w:t>
            </w:r>
          </w:p>
          <w:p>
            <w:pPr>
              <w:spacing w:after="50" w:before="0" w:line="276"/>
            </w:pPr>
            <w:r>
              <w:rPr>
                <w:rFonts w:ascii="Calibri" w:cs="Calibri" w:eastAsia="Calibri" w:hAnsi="Calibri"/>
                <w:color w:val="222026"/>
                <w:sz w:val="19"/>
                <w:szCs w:val="19"/>
              </w:rPr>
              <w:t xml:space="preserve">Slide 5: </w:t>
            </w:r>
            <w:r>
              <w:rPr>
                <w:rFonts w:ascii="Calibri" w:cs="Calibri" w:eastAsia="Calibri" w:hAnsi="Calibri"/>
                <w:b/>
                <w:bCs/>
                <w:color w:val="222026"/>
                <w:sz w:val="19"/>
                <w:szCs w:val="19"/>
              </w:rPr>
              <w:t xml:space="preserve">pupil choice</w:t>
            </w:r>
            <w:r>
              <w:rPr>
                <w:rFonts w:ascii="Calibri" w:cs="Calibri" w:eastAsia="Calibri" w:hAnsi="Calibri"/>
                <w:color w:val="222026"/>
                <w:sz w:val="19"/>
                <w:szCs w:val="19"/>
              </w:rPr>
              <w:t xml:space="preserve">: pairs choose a show card (Appendix A). Gently steer so all five are covered.</w:t>
            </w:r>
          </w:p>
          <w:p>
            <w:pPr>
              <w:spacing w:after="50" w:before="0" w:line="276"/>
            </w:pPr>
            <w:r>
              <w:rPr>
                <w:rFonts w:ascii="Calibri" w:cs="Calibri" w:eastAsia="Calibri" w:hAnsi="Calibri"/>
                <w:color w:val="222026"/>
                <w:sz w:val="19"/>
                <w:szCs w:val="19"/>
              </w:rPr>
              <w:t xml:space="preserve">Slide 6: what makes a great presenter, and a great audience (Lab Talk Rules).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a show card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"We chose ___ because ___."</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Plan with a partner</w:t>
            </w:r>
          </w:p>
          <w:p>
            <w:pPr>
              <w:spacing w:after="20" w:before="0" w:line="276"/>
            </w:pPr>
            <w:r>
              <w:rPr>
                <w:rFonts w:ascii="Calibri" w:cs="Calibri" w:eastAsia="Calibri" w:hAnsi="Calibri"/>
                <w:color w:val="5F5B66"/>
                <w:sz w:val="19"/>
                <w:szCs w:val="19"/>
              </w:rPr>
              <w:t xml:space="preserve">10–20 / 7–14 min</w:t>
            </w:r>
          </w:p>
          <w:p>
            <w:pPr>
              <w:spacing w:after="80" w:before="0" w:line="276"/>
            </w:pPr>
            <w:r>
              <w:rPr>
                <w:rFonts w:ascii="Calibri" w:cs="Calibri" w:eastAsia="Calibri" w:hAnsi="Calibri"/>
                <w:color w:val="5F5B66"/>
                <w:sz w:val="19"/>
                <w:szCs w:val="19"/>
              </w:rPr>
              <w:t xml:space="preserve">Slides 7–8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model planning with a TA: </w:t>
            </w:r>
            <w:r>
              <w:rPr>
                <w:rFonts w:ascii="Calibri" w:cs="Calibri" w:eastAsia="Calibri" w:hAnsi="Calibri"/>
                <w:i/>
                <w:iCs/>
                <w:color w:val="222026"/>
                <w:sz w:val="19"/>
                <w:szCs w:val="19"/>
              </w:rPr>
              <w:t xml:space="preserve">"We found out that AI can make mistakes. For example, it said a broom was a dog! Remember to check by asking a grown-up, looking in a book or using what you know."</w:t>
            </w:r>
          </w:p>
          <w:p>
            <w:pPr>
              <w:spacing w:after="50" w:before="0" w:line="276"/>
            </w:pPr>
            <w:r>
              <w:rPr>
                <w:rFonts w:ascii="Calibri" w:cs="Calibri" w:eastAsia="Calibri" w:hAnsi="Calibri"/>
                <w:color w:val="222026"/>
                <w:sz w:val="19"/>
                <w:szCs w:val="19"/>
              </w:rPr>
              <w:t xml:space="preserve">Pairs complete the show planner (Appendix B): </w:t>
            </w:r>
            <w:r>
              <w:rPr>
                <w:rFonts w:ascii="Calibri" w:cs="Calibri" w:eastAsia="Calibri" w:hAnsi="Calibri"/>
                <w:b/>
                <w:bCs/>
                <w:color w:val="222026"/>
                <w:sz w:val="19"/>
                <w:szCs w:val="19"/>
              </w:rPr>
              <w:t xml:space="preserve">We found out that… / For example… / Remember to…</w:t>
            </w:r>
            <w:r>
              <w:rPr>
                <w:rFonts w:ascii="Calibri" w:cs="Calibri" w:eastAsia="Calibri" w:hAnsi="Calibri"/>
                <w:color w:val="222026"/>
                <w:sz w:val="19"/>
                <w:szCs w:val="19"/>
              </w:rPr>
              <w:t xml:space="preserve">. Draw or write; choose a prop.</w:t>
            </w:r>
          </w:p>
          <w:p>
            <w:pPr>
              <w:spacing w:after="50" w:before="0" w:line="276"/>
            </w:pPr>
            <w:r>
              <w:rPr>
                <w:rFonts w:ascii="Calibri" w:cs="Calibri" w:eastAsia="Calibri" w:hAnsi="Calibri"/>
                <w:color w:val="222026"/>
                <w:sz w:val="19"/>
                <w:szCs w:val="19"/>
              </w:rPr>
              <w:t xml:space="preserve">Slide 8: frames on screen.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Plan three parts; decide who says what; pick a prop.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Tiered presenting frames.</w:t>
            </w:r>
          </w:p>
          <w:p>
            <w:pPr>
              <w:spacing w:after="40" w:before="0" w:line="276"/>
            </w:pPr>
            <w:r>
              <w:rPr>
                <w:rFonts w:ascii="Calibri" w:cs="Calibri" w:eastAsia="Calibri" w:hAnsi="Calibri"/>
                <w:color w:val="222026"/>
                <w:sz w:val="19"/>
                <w:szCs w:val="19"/>
              </w:rPr>
              <w:t xml:space="preserve">AfL: check each big idea is accurate before rehearsal.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Rehearse with talk buddies</w:t>
            </w:r>
          </w:p>
          <w:p>
            <w:pPr>
              <w:spacing w:after="20" w:before="0" w:line="276"/>
            </w:pPr>
            <w:r>
              <w:rPr>
                <w:rFonts w:ascii="Calibri" w:cs="Calibri" w:eastAsia="Calibri" w:hAnsi="Calibri"/>
                <w:color w:val="5F5B66"/>
                <w:sz w:val="19"/>
                <w:szCs w:val="19"/>
              </w:rPr>
              <w:t xml:space="preserve">20–27 / 14–19 min</w:t>
            </w:r>
          </w:p>
          <w:p>
            <w:pPr>
              <w:spacing w:after="80" w:before="0" w:line="276"/>
            </w:pPr>
            <w:r>
              <w:rPr>
                <w:rFonts w:ascii="Calibri" w:cs="Calibri" w:eastAsia="Calibri" w:hAnsi="Calibri"/>
                <w:color w:val="5F5B66"/>
                <w:sz w:val="19"/>
                <w:szCs w:val="19"/>
              </w:rPr>
              <w:t xml:space="preserve">Slide 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Two pairs join up as </w:t>
            </w:r>
            <w:r>
              <w:rPr>
                <w:rFonts w:ascii="Calibri" w:cs="Calibri" w:eastAsia="Calibri" w:hAnsi="Calibri"/>
                <w:b/>
                <w:bCs/>
                <w:color w:val="222026"/>
                <w:sz w:val="19"/>
                <w:szCs w:val="19"/>
              </w:rPr>
              <w:t xml:space="preserve">talk buddies</w:t>
            </w:r>
            <w:r>
              <w:rPr>
                <w:rFonts w:ascii="Calibri" w:cs="Calibri" w:eastAsia="Calibri" w:hAnsi="Calibri"/>
                <w:color w:val="222026"/>
                <w:sz w:val="19"/>
                <w:szCs w:val="19"/>
              </w:rPr>
              <w:t xml:space="preserve">. Pair A rehearses; Pair B gives one star and one wish (feedback card, Appendix C). Swap.</w:t>
            </w:r>
          </w:p>
          <w:p>
            <w:pPr>
              <w:spacing w:after="50" w:before="0" w:line="276"/>
            </w:pPr>
            <w:r>
              <w:rPr>
                <w:rFonts w:ascii="Calibri" w:cs="Calibri" w:eastAsia="Calibri" w:hAnsi="Calibri"/>
                <w:color w:val="222026"/>
                <w:sz w:val="19"/>
                <w:szCs w:val="19"/>
              </w:rPr>
              <w:t xml:space="preserve">Model kind feedback: </w:t>
            </w:r>
            <w:r>
              <w:rPr>
                <w:rFonts w:ascii="Calibri" w:cs="Calibri" w:eastAsia="Calibri" w:hAnsi="Calibri"/>
                <w:i/>
                <w:iCs/>
                <w:color w:val="222026"/>
                <w:sz w:val="19"/>
                <w:szCs w:val="19"/>
              </w:rPr>
              <w:t xml:space="preserve">"I liked how you used the examples bag. Next time you could look up at us more."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Rehearse; give and receive feedback.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liked how you ___." / "Next time you could ___."</w:t>
            </w:r>
          </w:p>
          <w:p>
            <w:pPr>
              <w:spacing w:after="40" w:before="0" w:line="276"/>
            </w:pPr>
            <w:r>
              <w:rPr>
                <w:rFonts w:ascii="Calibri" w:cs="Calibri" w:eastAsia="Calibri" w:hAnsi="Calibri"/>
                <w:color w:val="222026"/>
                <w:sz w:val="19"/>
                <w:szCs w:val="19"/>
              </w:rPr>
              <w:t xml:space="preserve">AfL: are pupils acting on feedback?</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The Machine Learning Show ★</w:t>
            </w:r>
          </w:p>
          <w:p>
            <w:pPr>
              <w:spacing w:after="20" w:before="0" w:line="276"/>
            </w:pPr>
            <w:r>
              <w:rPr>
                <w:rFonts w:ascii="Calibri" w:cs="Calibri" w:eastAsia="Calibri" w:hAnsi="Calibri"/>
                <w:color w:val="5F5B66"/>
                <w:sz w:val="19"/>
                <w:szCs w:val="19"/>
              </w:rPr>
              <w:t xml:space="preserve">27–52 / 19–40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w:t>
            </w:r>
            <w:r>
              <w:rPr>
                <w:rFonts w:ascii="Calibri" w:cs="Calibri" w:eastAsia="Calibri" w:hAnsi="Calibri"/>
                <w:i/>
                <w:iCs/>
                <w:color w:val="222026"/>
                <w:sz w:val="19"/>
                <w:szCs w:val="19"/>
              </w:rPr>
              <w:t xml:space="preserve">"We're ON AIR!"</w:t>
            </w:r>
            <w:r>
              <w:rPr>
                <w:rFonts w:ascii="Calibri" w:cs="Calibri" w:eastAsia="Calibri" w:hAnsi="Calibri"/>
                <w:color w:val="222026"/>
                <w:sz w:val="19"/>
                <w:szCs w:val="19"/>
              </w:rPr>
              <w:t xml:space="preserve"> Each pair presents for about one minute in the studio. Assess with the rubric (Appendix D).</w:t>
            </w:r>
          </w:p>
          <w:p>
            <w:pPr>
              <w:spacing w:after="50" w:before="0" w:line="276"/>
            </w:pPr>
            <w:r>
              <w:rPr>
                <w:rFonts w:ascii="Calibri" w:cs="Calibri" w:eastAsia="Calibri" w:hAnsi="Calibri"/>
                <w:color w:val="222026"/>
                <w:sz w:val="19"/>
                <w:szCs w:val="19"/>
              </w:rPr>
              <w:t xml:space="preserve">After each segment, slide 11: one audience question ("I wonder ___?") and a thumbs-up check: clear voice? looked at us? used a lab word?</w:t>
            </w:r>
          </w:p>
          <w:p>
            <w:pPr>
              <w:spacing w:after="50" w:before="0" w:line="276"/>
            </w:pPr>
            <w:r>
              <w:rPr>
                <w:rFonts w:ascii="Calibri" w:cs="Calibri" w:eastAsia="Calibri" w:hAnsi="Calibri"/>
                <w:color w:val="222026"/>
                <w:sz w:val="19"/>
                <w:szCs w:val="19"/>
              </w:rPr>
              <w:t xml:space="preserve">Slide 12: keep the "great audience" reminder visible. In a 45-minute lesson, run half the pairs and finish next time (see Adaptive teaching).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Present; ask and answer questions; give thumbs-up checks.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Presenting in pairs; audience questions.</w:t>
            </w:r>
          </w:p>
          <w:p>
            <w:pPr>
              <w:spacing w:after="40" w:before="0" w:line="276"/>
            </w:pPr>
            <w:r>
              <w:rPr>
                <w:rFonts w:ascii="Calibri" w:cs="Calibri" w:eastAsia="Calibri" w:hAnsi="Calibri"/>
                <w:color w:val="222026"/>
                <w:sz w:val="19"/>
                <w:szCs w:val="19"/>
              </w:rPr>
              <w:t xml:space="preserve">★ Oral assessment against the rubric.</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lab badges</w:t>
            </w:r>
          </w:p>
          <w:p>
            <w:pPr>
              <w:spacing w:after="20" w:before="0" w:line="276"/>
            </w:pPr>
            <w:r>
              <w:rPr>
                <w:rFonts w:ascii="Calibri" w:cs="Calibri" w:eastAsia="Calibri" w:hAnsi="Calibri"/>
                <w:color w:val="5F5B66"/>
                <w:sz w:val="19"/>
                <w:szCs w:val="19"/>
              </w:rPr>
              <w:t xml:space="preserve">52–60 / 40–45 min</w:t>
            </w:r>
          </w:p>
          <w:p>
            <w:pPr>
              <w:spacing w:after="80" w:before="0" w:line="276"/>
            </w:pPr>
            <w:r>
              <w:rPr>
                <w:rFonts w:ascii="Calibri" w:cs="Calibri" w:eastAsia="Calibri" w:hAnsi="Calibri"/>
                <w:color w:val="5F5B66"/>
                <w:sz w:val="19"/>
                <w:szCs w:val="19"/>
              </w:rPr>
              <w:t xml:space="preserve">Slides 13–16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self-assessment (Appendix E): colour your lab badges.</w:t>
            </w:r>
          </w:p>
          <w:p>
            <w:pPr>
              <w:spacing w:after="50" w:before="0" w:line="276"/>
            </w:pPr>
            <w:r>
              <w:rPr>
                <w:rFonts w:ascii="Calibri" w:cs="Calibri" w:eastAsia="Calibri" w:hAnsi="Calibri"/>
                <w:color w:val="222026"/>
                <w:sz w:val="19"/>
                <w:szCs w:val="19"/>
              </w:rPr>
              <w:t xml:space="preserve">Slide 14: the five big ideas, together with gestures.</w:t>
            </w:r>
          </w:p>
          <w:p>
            <w:pPr>
              <w:spacing w:after="50" w:before="0" w:line="276"/>
            </w:pPr>
            <w:r>
              <w:rPr>
                <w:rFonts w:ascii="Calibri" w:cs="Calibri" w:eastAsia="Calibri" w:hAnsi="Calibri"/>
                <w:color w:val="222026"/>
                <w:sz w:val="19"/>
                <w:szCs w:val="19"/>
              </w:rPr>
              <w:t xml:space="preserve">Slide 15: award Pattern Lab Scientist certificates (Appendix F).</w:t>
            </w:r>
          </w:p>
          <w:p>
            <w:pPr>
              <w:spacing w:after="50" w:before="0" w:line="276"/>
            </w:pPr>
            <w:r>
              <w:rPr>
                <w:rFonts w:ascii="Calibri" w:cs="Calibri" w:eastAsia="Calibri" w:hAnsi="Calibri"/>
                <w:color w:val="222026"/>
                <w:sz w:val="19"/>
                <w:szCs w:val="19"/>
              </w:rPr>
              <w:t xml:space="preserve">Slide 16: close the unit.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Colour lab badges.</w:t>
            </w:r>
          </w:p>
          <w:p>
            <w:pPr>
              <w:spacing w:after="40" w:before="0" w:line="276"/>
            </w:pPr>
            <w:r>
              <w:rPr>
                <w:rFonts w:ascii="Calibri" w:cs="Calibri" w:eastAsia="Calibri" w:hAnsi="Calibri"/>
                <w:color w:val="222026"/>
                <w:sz w:val="19"/>
                <w:szCs w:val="19"/>
              </w:rPr>
              <w:t xml:space="preserve">Say the big ideas together.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"I'm proud that I ___."</w:t>
            </w:r>
          </w:p>
          <w:p>
            <w:pPr>
              <w:spacing w:after="40" w:before="0" w:line="276"/>
            </w:pPr>
            <w:r>
              <w:rPr>
                <w:rFonts w:ascii="Calibri" w:cs="Calibri" w:eastAsia="Calibri" w:hAnsi="Calibri"/>
                <w:color w:val="222026"/>
                <w:sz w:val="19"/>
                <w:szCs w:val="19"/>
              </w:rPr>
              <w:t xml:space="preserve">Oracy self-check: "I spoke clearly and looked at my audience."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Presenting in pairs, with talk buddies and audience question time.</w:t>
      </w:r>
      <w:r>
        <w:rPr>
          <w:rFonts w:ascii="Calibri" w:cs="Calibri" w:eastAsia="Calibri" w:hAnsi="Calibri"/>
          <w:color w:val="222026"/>
          <w:sz w:val="21"/>
          <w:szCs w:val="21"/>
        </w:rPr>
        <w:t xml:space="preserve"> Pairs plan and present a one-minute show segment. Before the show, two pairs act as talk buddies (one star and one wish). During the show, the audience asks "I wonder…" questions and gives thumbs-up checks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(speaking clearly and looking at the audience), supported by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partner work.</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"Hello and welcome to the Machine Learning Show! We found out that AI can make mistakes. For example, it said a broom was a dog! Remember to check by asking a grown-up, looking in a book or using what you know."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Presenting: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found out that ___. For example,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pattern · predict · data · suggest · mistake · check · picture · label · because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Presenting: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partner and I think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Presenting: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found out that ___. This matters because ___. Remember to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Feedback (star / wish)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liked how you ___.</w:t>
            </w:r>
          </w:p>
          <w:p>
            <w:pPr>
              <w:spacing w:after="40" w:before="0" w:line="276"/>
            </w:pPr>
            <w:r>
              <w:rPr>
                <w:rFonts w:ascii="Calibri" w:cs="Calibri" w:eastAsia="Calibri" w:hAnsi="Calibri"/>
                <w:color w:val="222026"/>
                <w:sz w:val="21"/>
                <w:szCs w:val="21"/>
              </w:rPr>
              <w:t xml:space="preserve">Next time you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wonder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I'd like to add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I'm proud that I ___. Next time I will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Show planner with picture prompts; pairs present the support frame word for word</w:t>
            </w:r>
          </w:p>
          <w:p>
            <w:pPr>
              <w:pStyle w:val="ListParagraph"/>
              <w:numPr>
                <w:ilvl w:val="0"/>
                <w:numId w:val="2"/>
              </w:numPr>
              <w:spacing w:after="40" w:before="0" w:line="276"/>
            </w:pPr>
            <w:r>
              <w:rPr>
                <w:rFonts w:ascii="Calibri" w:cs="Calibri" w:eastAsia="Calibri" w:hAnsi="Calibri"/>
                <w:color w:val="222026"/>
                <w:sz w:val="21"/>
                <w:szCs w:val="21"/>
              </w:rPr>
              <w:t xml:space="preserve">An adult rehearses with the pair</w:t>
            </w:r>
          </w:p>
          <w:p>
            <w:pPr>
              <w:pStyle w:val="ListParagraph"/>
              <w:numPr>
                <w:ilvl w:val="0"/>
                <w:numId w:val="2"/>
              </w:numPr>
              <w:spacing w:after="40" w:before="0" w:line="276"/>
            </w:pPr>
            <w:r>
              <w:rPr>
                <w:rFonts w:ascii="Calibri" w:cs="Calibri" w:eastAsia="Calibri" w:hAnsi="Calibri"/>
                <w:color w:val="222026"/>
                <w:sz w:val="21"/>
                <w:szCs w:val="21"/>
              </w:rPr>
              <w:t xml:space="preserve">Present to a small group or the teacher instead of the whole class</w:t>
            </w:r>
          </w:p>
          <w:p>
            <w:pPr>
              <w:pStyle w:val="ListParagraph"/>
              <w:numPr>
                <w:ilvl w:val="0"/>
                <w:numId w:val="2"/>
              </w:numPr>
              <w:spacing w:after="40" w:before="0" w:line="276"/>
            </w:pPr>
            <w:r>
              <w:rPr>
                <w:rFonts w:ascii="Calibri" w:cs="Calibri" w:eastAsia="Calibri" w:hAnsi="Calibri"/>
                <w:color w:val="222026"/>
                <w:sz w:val="21"/>
                <w:szCs w:val="21"/>
              </w:rPr>
              <w:t xml:space="preserve">Use a prop to point to instead of explaining every part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Include all three parts plus an answer to an audience question</w:t>
            </w:r>
          </w:p>
          <w:p>
            <w:pPr>
              <w:pStyle w:val="ListParagraph"/>
              <w:numPr>
                <w:ilvl w:val="0"/>
                <w:numId w:val="2"/>
              </w:numPr>
              <w:spacing w:after="40" w:before="0" w:line="276"/>
            </w:pPr>
            <w:r>
              <w:rPr>
                <w:rFonts w:ascii="Calibri" w:cs="Calibri" w:eastAsia="Calibri" w:hAnsi="Calibri"/>
                <w:color w:val="222026"/>
                <w:sz w:val="21"/>
                <w:szCs w:val="21"/>
              </w:rPr>
              <w:t xml:space="preserve">Explain why the big idea matters (stretch frame)</w:t>
            </w:r>
          </w:p>
          <w:p>
            <w:pPr>
              <w:pStyle w:val="ListParagraph"/>
              <w:numPr>
                <w:ilvl w:val="0"/>
                <w:numId w:val="2"/>
              </w:numPr>
              <w:spacing w:after="40" w:before="0" w:line="276"/>
            </w:pPr>
            <w:r>
              <w:rPr>
                <w:rFonts w:ascii="Calibri" w:cs="Calibri" w:eastAsia="Calibri" w:hAnsi="Calibri"/>
                <w:color w:val="222026"/>
                <w:sz w:val="21"/>
                <w:szCs w:val="21"/>
              </w:rPr>
              <w:t xml:space="preserve">Act as "show host": introduce each pair and ask the first audience question</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Offer alternatives: a recorded segment, presenting to one adult, or showing and pointing with AAC</w:t>
            </w:r>
          </w:p>
          <w:p>
            <w:pPr>
              <w:pStyle w:val="ListParagraph"/>
              <w:numPr>
                <w:ilvl w:val="0"/>
                <w:numId w:val="2"/>
              </w:numPr>
              <w:spacing w:after="40" w:before="0" w:line="276"/>
            </w:pPr>
            <w:r>
              <w:rPr>
                <w:rFonts w:ascii="Calibri" w:cs="Calibri" w:eastAsia="Calibri" w:hAnsi="Calibri"/>
                <w:color w:val="222026"/>
                <w:sz w:val="21"/>
                <w:szCs w:val="21"/>
              </w:rPr>
              <w:t xml:space="preserve">Visual running order of the show; warn pupils before their turn</w:t>
            </w:r>
          </w:p>
          <w:p>
            <w:pPr>
              <w:pStyle w:val="ListParagraph"/>
              <w:numPr>
                <w:ilvl w:val="0"/>
                <w:numId w:val="2"/>
              </w:numPr>
              <w:spacing w:after="40" w:before="0" w:line="276"/>
            </w:pPr>
            <w:r>
              <w:rPr>
                <w:rFonts w:ascii="Calibri" w:cs="Calibri" w:eastAsia="Calibri" w:hAnsi="Calibri"/>
                <w:color w:val="222026"/>
                <w:sz w:val="21"/>
                <w:szCs w:val="21"/>
              </w:rPr>
              <w:t xml:space="preserve">Ear defenders; a calm space after presenting</w:t>
            </w:r>
          </w:p>
          <w:p>
            <w:pPr>
              <w:pStyle w:val="ListParagraph"/>
              <w:numPr>
                <w:ilvl w:val="0"/>
                <w:numId w:val="2"/>
              </w:numPr>
              <w:spacing w:after="40" w:before="0" w:line="276"/>
            </w:pPr>
            <w:r>
              <w:rPr>
                <w:rFonts w:ascii="Calibri" w:cs="Calibri" w:eastAsia="Calibri" w:hAnsi="Calibri"/>
                <w:color w:val="222026"/>
                <w:sz w:val="21"/>
                <w:szCs w:val="21"/>
              </w:rPr>
              <w:t xml:space="preserve">Accept non-verbal communication as part of oracy (inclusive definition, Curriculum and Assessment Review)</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Allow rehearsal in home language first</w:t>
            </w:r>
          </w:p>
          <w:p>
            <w:pPr>
              <w:pStyle w:val="ListParagraph"/>
              <w:numPr>
                <w:ilvl w:val="0"/>
                <w:numId w:val="2"/>
              </w:numPr>
              <w:spacing w:after="40" w:before="0" w:line="276"/>
            </w:pPr>
            <w:r>
              <w:rPr>
                <w:rFonts w:ascii="Calibri" w:cs="Calibri" w:eastAsia="Calibri" w:hAnsi="Calibri"/>
                <w:color w:val="222026"/>
                <w:sz w:val="21"/>
                <w:szCs w:val="21"/>
              </w:rPr>
              <w:t xml:space="preserve">Picture-led show cards; key words with images</w:t>
            </w:r>
          </w:p>
          <w:p>
            <w:pPr>
              <w:pStyle w:val="ListParagraph"/>
              <w:numPr>
                <w:ilvl w:val="0"/>
                <w:numId w:val="2"/>
              </w:numPr>
              <w:spacing w:after="40" w:before="0" w:line="276"/>
            </w:pPr>
            <w:r>
              <w:rPr>
                <w:rFonts w:ascii="Calibri" w:cs="Calibri" w:eastAsia="Calibri" w:hAnsi="Calibri"/>
                <w:color w:val="222026"/>
                <w:sz w:val="21"/>
                <w:szCs w:val="21"/>
              </w:rPr>
              <w:t xml:space="preserve">Pair with a supportive partner who can share the speaking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show the labelled Lesson 5 AI picture on the board for the Picture This segment</w:t>
            </w:r>
          </w:p>
          <w:p>
            <w:pPr>
              <w:pStyle w:val="ListParagraph"/>
              <w:numPr>
                <w:ilvl w:val="0"/>
                <w:numId w:val="2"/>
              </w:numPr>
              <w:spacing w:after="40" w:before="0" w:line="276"/>
            </w:pPr>
            <w:r>
              <w:rPr>
                <w:rFonts w:ascii="Calibri" w:cs="Calibri" w:eastAsia="Calibri" w:hAnsi="Calibri"/>
                <w:color w:val="222026"/>
                <w:sz w:val="21"/>
                <w:szCs w:val="21"/>
              </w:rPr>
              <w:t xml:space="preserve">Optional: video segments on a school device for the class to watch back (school policy on recording pupils applies; no sharing)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Planning and rehearsal in one 10-minute block</w:t>
            </w:r>
          </w:p>
          <w:p>
            <w:pPr>
              <w:pStyle w:val="ListParagraph"/>
              <w:numPr>
                <w:ilvl w:val="0"/>
                <w:numId w:val="2"/>
              </w:numPr>
              <w:spacing w:after="40" w:before="0" w:line="276"/>
            </w:pPr>
            <w:r>
              <w:rPr>
                <w:rFonts w:ascii="Calibri" w:cs="Calibri" w:eastAsia="Calibri" w:hAnsi="Calibri"/>
                <w:color w:val="222026"/>
                <w:sz w:val="21"/>
                <w:szCs w:val="21"/>
              </w:rPr>
              <w:t xml:space="preserve">Half the pairs present today; the rest in a 15-minute follow-up session</w:t>
            </w:r>
          </w:p>
          <w:p>
            <w:pPr>
              <w:pStyle w:val="ListParagraph"/>
              <w:numPr>
                <w:ilvl w:val="0"/>
                <w:numId w:val="2"/>
              </w:numPr>
              <w:spacing w:after="40" w:before="0" w:line="276"/>
            </w:pPr>
            <w:r>
              <w:rPr>
                <w:rFonts w:ascii="Calibri" w:cs="Calibri" w:eastAsia="Calibri" w:hAnsi="Calibri"/>
                <w:color w:val="222026"/>
                <w:sz w:val="21"/>
                <w:szCs w:val="21"/>
              </w:rPr>
              <w:t xml:space="preserve">Self-assessment as a quick thumbs check; certificates later</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Unit summary: EA2 (AI guesses from patterns; it doesn't think), EA6 (data doesn't show who we are), EA4 (apps suggest using data), EA3 (AI can be wrong; we check), CA2 (AI pictures from our words; we label them). Oracy: I can explain an idea to a partner and to the class, using a frame.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Shares one simple fact about their topic with a frame and adult support; speaks to a partner.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their big idea correctly with an example, using lab words and "because"; speaks clearly to the class and takes turns.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the idea matters, uses accurate non-human language throughout, and answers an audience question with a reason.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Speaks clearly and looks at the audience (Physical); see the full rubric in Appendix D for all four strands.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"Welcome to the Machine Learning Show! We found out that apps use data about what we chose to suggest things. For example, if you tap dinosaur books, the app suggests more dinosaurs. This matters because the app can get stuck on the same thing. Remember, you're in charge: you can choose something new!"</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Keep labels visible on any AI pictures from Lesson 5.</w:t>
      </w:r>
    </w:p>
    <w:p>
      <w:pPr>
        <w:pStyle w:val="ListParagraph"/>
        <w:numPr>
          <w:ilvl w:val="0"/>
          <w:numId w:val="2"/>
        </w:numPr>
        <w:spacing w:after="40" w:before="0" w:line="276"/>
      </w:pPr>
      <w:r>
        <w:rPr>
          <w:rFonts w:ascii="Calibri" w:cs="Calibri" w:eastAsia="Calibri" w:hAnsi="Calibri"/>
          <w:color w:val="222026"/>
          <w:sz w:val="21"/>
          <w:szCs w:val="21"/>
        </w:rPr>
        <w:t xml:space="preserve">Follow your school's policy on photographing or recording pupils. Don't share recordings outside school without consent.</w:t>
      </w:r>
    </w:p>
    <w:p>
      <w:pPr>
        <w:pStyle w:val="ListParagraph"/>
        <w:numPr>
          <w:ilvl w:val="0"/>
          <w:numId w:val="2"/>
        </w:numPr>
        <w:spacing w:after="40" w:before="0" w:line="276"/>
      </w:pPr>
      <w:r>
        <w:rPr>
          <w:rFonts w:ascii="Calibri" w:cs="Calibri" w:eastAsia="Calibri" w:hAnsi="Calibri"/>
          <w:color w:val="222026"/>
          <w:sz w:val="21"/>
          <w:szCs w:val="21"/>
        </w:rPr>
        <w:t xml:space="preserve">Some pupils find performing stressful: offer alternatives without singling anyone out.</w:t>
      </w:r>
    </w:p>
    <w:p>
      <w:pPr>
        <w:pStyle w:val="ListParagraph"/>
        <w:numPr>
          <w:ilvl w:val="0"/>
          <w:numId w:val="2"/>
        </w:numPr>
        <w:spacing w:after="40" w:before="0" w:line="276"/>
      </w:pPr>
      <w:r>
        <w:rPr>
          <w:rFonts w:ascii="Calibri" w:cs="Calibri" w:eastAsia="Calibri" w:hAnsi="Calibri"/>
          <w:color w:val="222026"/>
          <w:sz w:val="21"/>
          <w:szCs w:val="21"/>
        </w:rPr>
        <w:t xml:space="preserve">If an audience question leads to a disclosure about online experiences at home, follow your safeguarding procedures.</w:t>
      </w:r>
    </w:p>
    <w:p>
      <w:r>
        <w:br w:type="page"/>
      </w:r>
    </w:p>
    <w:p>
      <w:pPr>
        <w:pStyle w:val="Heading1"/>
        <w:keepNext/>
        <w:spacing w:after="120" w:before="240"/>
      </w:pPr>
      <w:r>
        <w:rPr>
          <w:rFonts w:ascii="Calibri" w:cs="Calibri" w:eastAsia="Calibri" w:hAnsi="Calibri"/>
          <w:b/>
          <w:bCs/>
          <w:color w:val="1C1A22"/>
          <w:sz w:val="30"/>
          <w:szCs w:val="30"/>
        </w:rPr>
        <w:t xml:space="preserve">Appendix A: Show cards</w:t>
      </w:r>
    </w:p>
    <w:p>
      <w:pPr>
        <w:spacing w:after="80" w:before="0" w:line="276"/>
      </w:pPr>
      <w:r>
        <w:rPr>
          <w:rFonts w:ascii="Calibri" w:cs="Calibri" w:eastAsia="Calibri" w:hAnsi="Calibri"/>
          <w:i/>
          <w:iCs/>
          <w:color w:val="5F5B66"/>
          <w:sz w:val="19"/>
          <w:szCs w:val="19"/>
        </w:rPr>
        <w:t xml:space="preserve">One per pair. Pairs choose. Make sure all five are covered across the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Pattern Guessers</w:t>
            </w:r>
          </w:p>
          <w:p>
            <w:pPr>
              <w:spacing w:after="80" w:before="0" w:line="276"/>
              <w:jc w:val="center"/>
            </w:pPr>
            <w:r>
              <w:rPr>
                <w:rFonts w:ascii="Calibri" w:cs="Calibri" w:eastAsia="Calibri" w:hAnsi="Calibri"/>
                <w:color w:val="B0177A"/>
                <w:sz w:val="18"/>
                <w:szCs w:val="18"/>
              </w:rPr>
              <w:t xml:space="preserve">Lab 1</w:t>
            </w:r>
          </w:p>
          <w:p>
            <w:pPr>
              <w:spacing w:after="80" w:before="0" w:line="276"/>
            </w:pPr>
            <w:r>
              <w:rPr>
                <w:rFonts w:ascii="Calibri" w:cs="Calibri" w:eastAsia="Calibri" w:hAnsi="Calibri"/>
                <w:b/>
                <w:bCs/>
                <w:color w:val="222026"/>
                <w:sz w:val="22"/>
                <w:szCs w:val="22"/>
              </w:rPr>
              <w:t xml:space="preserve">Big idea:</w:t>
            </w:r>
            <w:r>
              <w:rPr>
                <w:rFonts w:ascii="Calibri" w:cs="Calibri" w:eastAsia="Calibri" w:hAnsi="Calibri"/>
                <w:color w:val="222026"/>
                <w:sz w:val="22"/>
                <w:szCs w:val="22"/>
              </w:rPr>
              <w:t xml:space="preserve"> Computers guess from patterns. They don't think like us.</w:t>
            </w:r>
          </w:p>
          <w:p>
            <w:pPr>
              <w:spacing w:after="80" w:before="0" w:line="276"/>
            </w:pPr>
            <w:r>
              <w:rPr>
                <w:rFonts w:ascii="Calibri" w:cs="Calibri" w:eastAsia="Calibri" w:hAnsi="Calibri"/>
                <w:b/>
                <w:bCs/>
                <w:color w:val="222026"/>
                <w:sz w:val="20"/>
                <w:szCs w:val="20"/>
              </w:rPr>
              <w:t xml:space="preserve">Lab words:</w:t>
            </w:r>
            <w:r>
              <w:rPr>
                <w:rFonts w:ascii="Calibri" w:cs="Calibri" w:eastAsia="Calibri" w:hAnsi="Calibri"/>
                <w:color w:val="222026"/>
                <w:sz w:val="20"/>
                <w:szCs w:val="20"/>
              </w:rPr>
              <w:t xml:space="preserve"> pattern · predict · guess</w:t>
            </w:r>
          </w:p>
          <w:p>
            <w:pPr>
              <w:spacing w:after="0" w:before="0" w:line="276"/>
            </w:pPr>
            <w:r>
              <w:rPr>
                <w:rFonts w:ascii="Calibri" w:cs="Calibri" w:eastAsia="Calibri" w:hAnsi="Calibri"/>
                <w:b/>
                <w:bCs/>
                <w:color w:val="222026"/>
                <w:sz w:val="20"/>
                <w:szCs w:val="20"/>
              </w:rPr>
              <w:t xml:space="preserve">Prop idea:</w:t>
            </w:r>
            <w:r>
              <w:rPr>
                <w:rFonts w:ascii="Calibri" w:cs="Calibri" w:eastAsia="Calibri" w:hAnsi="Calibri"/>
                <w:color w:val="222026"/>
                <w:sz w:val="20"/>
                <w:szCs w:val="20"/>
              </w:rPr>
              <w:t xml:space="preserve"> The examples bag or a cube pattern</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Data and Me</w:t>
            </w:r>
          </w:p>
          <w:p>
            <w:pPr>
              <w:spacing w:after="80" w:before="0" w:line="276"/>
              <w:jc w:val="center"/>
            </w:pPr>
            <w:r>
              <w:rPr>
                <w:rFonts w:ascii="Calibri" w:cs="Calibri" w:eastAsia="Calibri" w:hAnsi="Calibri"/>
                <w:color w:val="B0177A"/>
                <w:sz w:val="18"/>
                <w:szCs w:val="18"/>
              </w:rPr>
              <w:t xml:space="preserve">Lab 2</w:t>
            </w:r>
          </w:p>
          <w:p>
            <w:pPr>
              <w:spacing w:after="80" w:before="0" w:line="276"/>
            </w:pPr>
            <w:r>
              <w:rPr>
                <w:rFonts w:ascii="Calibri" w:cs="Calibri" w:eastAsia="Calibri" w:hAnsi="Calibri"/>
                <w:b/>
                <w:bCs/>
                <w:color w:val="222026"/>
                <w:sz w:val="22"/>
                <w:szCs w:val="22"/>
              </w:rPr>
              <w:t xml:space="preserve">Big idea:</w:t>
            </w:r>
            <w:r>
              <w:rPr>
                <w:rFonts w:ascii="Calibri" w:cs="Calibri" w:eastAsia="Calibri" w:hAnsi="Calibri"/>
                <w:color w:val="222026"/>
                <w:sz w:val="22"/>
                <w:szCs w:val="22"/>
              </w:rPr>
              <w:t xml:space="preserve"> Data can show what we like, but not who we really are.</w:t>
            </w:r>
          </w:p>
          <w:p>
            <w:pPr>
              <w:spacing w:after="80" w:before="0" w:line="276"/>
            </w:pPr>
            <w:r>
              <w:rPr>
                <w:rFonts w:ascii="Calibri" w:cs="Calibri" w:eastAsia="Calibri" w:hAnsi="Calibri"/>
                <w:b/>
                <w:bCs/>
                <w:color w:val="222026"/>
                <w:sz w:val="20"/>
                <w:szCs w:val="20"/>
              </w:rPr>
              <w:t xml:space="preserve">Lab words:</w:t>
            </w:r>
            <w:r>
              <w:rPr>
                <w:rFonts w:ascii="Calibri" w:cs="Calibri" w:eastAsia="Calibri" w:hAnsi="Calibri"/>
                <w:color w:val="222026"/>
                <w:sz w:val="20"/>
                <w:szCs w:val="20"/>
              </w:rPr>
              <w:t xml:space="preserve"> data · most · private · fair</w:t>
            </w:r>
          </w:p>
          <w:p>
            <w:pPr>
              <w:spacing w:after="0" w:before="0" w:line="276"/>
            </w:pPr>
            <w:r>
              <w:rPr>
                <w:rFonts w:ascii="Calibri" w:cs="Calibri" w:eastAsia="Calibri" w:hAnsi="Calibri"/>
                <w:b/>
                <w:bCs/>
                <w:color w:val="222026"/>
                <w:sz w:val="20"/>
                <w:szCs w:val="20"/>
              </w:rPr>
              <w:t xml:space="preserve">Prop idea:</w:t>
            </w:r>
            <w:r>
              <w:rPr>
                <w:rFonts w:ascii="Calibri" w:cs="Calibri" w:eastAsia="Calibri" w:hAnsi="Calibri"/>
                <w:color w:val="222026"/>
                <w:sz w:val="20"/>
                <w:szCs w:val="20"/>
              </w:rPr>
              <w:t xml:space="preserve"> Your heart card or the class pictogram</w:t>
            </w:r>
          </w:p>
        </w:tc>
      </w:tr>
      <w:tr>
        <w:trPr>
          <w:cantSplit/>
          <w:trHeight w:val="3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You Might Also Like…</w:t>
            </w:r>
          </w:p>
          <w:p>
            <w:pPr>
              <w:spacing w:after="80" w:before="0" w:line="276"/>
              <w:jc w:val="center"/>
            </w:pPr>
            <w:r>
              <w:rPr>
                <w:rFonts w:ascii="Calibri" w:cs="Calibri" w:eastAsia="Calibri" w:hAnsi="Calibri"/>
                <w:color w:val="B0177A"/>
                <w:sz w:val="18"/>
                <w:szCs w:val="18"/>
              </w:rPr>
              <w:t xml:space="preserve">Lab 3</w:t>
            </w:r>
          </w:p>
          <w:p>
            <w:pPr>
              <w:spacing w:after="80" w:before="0" w:line="276"/>
            </w:pPr>
            <w:r>
              <w:rPr>
                <w:rFonts w:ascii="Calibri" w:cs="Calibri" w:eastAsia="Calibri" w:hAnsi="Calibri"/>
                <w:b/>
                <w:bCs/>
                <w:color w:val="222026"/>
                <w:sz w:val="22"/>
                <w:szCs w:val="22"/>
              </w:rPr>
              <w:t xml:space="preserve">Big idea:</w:t>
            </w:r>
            <w:r>
              <w:rPr>
                <w:rFonts w:ascii="Calibri" w:cs="Calibri" w:eastAsia="Calibri" w:hAnsi="Calibri"/>
                <w:color w:val="222026"/>
                <w:sz w:val="22"/>
                <w:szCs w:val="22"/>
              </w:rPr>
              <w:t xml:space="preserve"> Apps use data about what we chose to suggest things.</w:t>
            </w:r>
          </w:p>
          <w:p>
            <w:pPr>
              <w:spacing w:after="80" w:before="0" w:line="276"/>
            </w:pPr>
            <w:r>
              <w:rPr>
                <w:rFonts w:ascii="Calibri" w:cs="Calibri" w:eastAsia="Calibri" w:hAnsi="Calibri"/>
                <w:b/>
                <w:bCs/>
                <w:color w:val="222026"/>
                <w:sz w:val="20"/>
                <w:szCs w:val="20"/>
              </w:rPr>
              <w:t xml:space="preserve">Lab words:</w:t>
            </w:r>
            <w:r>
              <w:rPr>
                <w:rFonts w:ascii="Calibri" w:cs="Calibri" w:eastAsia="Calibri" w:hAnsi="Calibri"/>
                <w:color w:val="222026"/>
                <w:sz w:val="20"/>
                <w:szCs w:val="20"/>
              </w:rPr>
              <w:t xml:space="preserve"> suggest · data · I'm in charge</w:t>
            </w:r>
          </w:p>
          <w:p>
            <w:pPr>
              <w:spacing w:after="0" w:before="0" w:line="276"/>
            </w:pPr>
            <w:r>
              <w:rPr>
                <w:rFonts w:ascii="Calibri" w:cs="Calibri" w:eastAsia="Calibri" w:hAnsi="Calibri"/>
                <w:b/>
                <w:bCs/>
                <w:color w:val="222026"/>
                <w:sz w:val="20"/>
                <w:szCs w:val="20"/>
              </w:rPr>
              <w:t xml:space="preserve">Prop idea:</w:t>
            </w:r>
            <w:r>
              <w:rPr>
                <w:rFonts w:ascii="Calibri" w:cs="Calibri" w:eastAsia="Calibri" w:hAnsi="Calibri"/>
                <w:color w:val="222026"/>
                <w:sz w:val="20"/>
                <w:szCs w:val="20"/>
              </w:rPr>
              <w:t xml:space="preserve"> The book shelf and the tablet frame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Oops! Mistakes</w:t>
            </w:r>
          </w:p>
          <w:p>
            <w:pPr>
              <w:spacing w:after="80" w:before="0" w:line="276"/>
              <w:jc w:val="center"/>
            </w:pPr>
            <w:r>
              <w:rPr>
                <w:rFonts w:ascii="Calibri" w:cs="Calibri" w:eastAsia="Calibri" w:hAnsi="Calibri"/>
                <w:color w:val="B0177A"/>
                <w:sz w:val="18"/>
                <w:szCs w:val="18"/>
              </w:rPr>
              <w:t xml:space="preserve">Lab 4</w:t>
            </w:r>
          </w:p>
          <w:p>
            <w:pPr>
              <w:spacing w:after="80" w:before="0" w:line="276"/>
            </w:pPr>
            <w:r>
              <w:rPr>
                <w:rFonts w:ascii="Calibri" w:cs="Calibri" w:eastAsia="Calibri" w:hAnsi="Calibri"/>
                <w:b/>
                <w:bCs/>
                <w:color w:val="222026"/>
                <w:sz w:val="22"/>
                <w:szCs w:val="22"/>
              </w:rPr>
              <w:t xml:space="preserve">Big idea:</w:t>
            </w:r>
            <w:r>
              <w:rPr>
                <w:rFonts w:ascii="Calibri" w:cs="Calibri" w:eastAsia="Calibri" w:hAnsi="Calibri"/>
                <w:color w:val="222026"/>
                <w:sz w:val="22"/>
                <w:szCs w:val="22"/>
              </w:rPr>
              <w:t xml:space="preserve"> AI can make mistakes, so we check.</w:t>
            </w:r>
          </w:p>
          <w:p>
            <w:pPr>
              <w:spacing w:after="80" w:before="0" w:line="276"/>
            </w:pPr>
            <w:r>
              <w:rPr>
                <w:rFonts w:ascii="Calibri" w:cs="Calibri" w:eastAsia="Calibri" w:hAnsi="Calibri"/>
                <w:b/>
                <w:bCs/>
                <w:color w:val="222026"/>
                <w:sz w:val="20"/>
                <w:szCs w:val="20"/>
              </w:rPr>
              <w:t xml:space="preserve">Lab words:</w:t>
            </w:r>
            <w:r>
              <w:rPr>
                <w:rFonts w:ascii="Calibri" w:cs="Calibri" w:eastAsia="Calibri" w:hAnsi="Calibri"/>
                <w:color w:val="222026"/>
                <w:sz w:val="20"/>
                <w:szCs w:val="20"/>
              </w:rPr>
              <w:t xml:space="preserve"> mistake · check · trusted adult</w:t>
            </w:r>
          </w:p>
          <w:p>
            <w:pPr>
              <w:spacing w:after="0" w:before="0" w:line="276"/>
            </w:pPr>
            <w:r>
              <w:rPr>
                <w:rFonts w:ascii="Calibri" w:cs="Calibri" w:eastAsia="Calibri" w:hAnsi="Calibri"/>
                <w:b/>
                <w:bCs/>
                <w:color w:val="222026"/>
                <w:sz w:val="20"/>
                <w:szCs w:val="20"/>
              </w:rPr>
              <w:t xml:space="preserve">Prop idea:</w:t>
            </w:r>
            <w:r>
              <w:rPr>
                <w:rFonts w:ascii="Calibri" w:cs="Calibri" w:eastAsia="Calibri" w:hAnsi="Calibri"/>
                <w:color w:val="222026"/>
                <w:sz w:val="20"/>
                <w:szCs w:val="20"/>
              </w:rPr>
              <w:t xml:space="preserve"> A Mistake Museum exhibit</w:t>
            </w:r>
          </w:p>
        </w:tc>
      </w:tr>
      <w:tr>
        <w:trPr>
          <w:cantSplit/>
          <w:trHeight w:val="3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Picture This</w:t>
            </w:r>
          </w:p>
          <w:p>
            <w:pPr>
              <w:spacing w:after="80" w:before="0" w:line="276"/>
              <w:jc w:val="center"/>
            </w:pPr>
            <w:r>
              <w:rPr>
                <w:rFonts w:ascii="Calibri" w:cs="Calibri" w:eastAsia="Calibri" w:hAnsi="Calibri"/>
                <w:color w:val="B0177A"/>
                <w:sz w:val="18"/>
                <w:szCs w:val="18"/>
              </w:rPr>
              <w:t xml:space="preserve">Lab 5</w:t>
            </w:r>
          </w:p>
          <w:p>
            <w:pPr>
              <w:spacing w:after="80" w:before="0" w:line="276"/>
            </w:pPr>
            <w:r>
              <w:rPr>
                <w:rFonts w:ascii="Calibri" w:cs="Calibri" w:eastAsia="Calibri" w:hAnsi="Calibri"/>
                <w:b/>
                <w:bCs/>
                <w:color w:val="222026"/>
                <w:sz w:val="22"/>
                <w:szCs w:val="22"/>
              </w:rPr>
              <w:t xml:space="preserve">Big idea:</w:t>
            </w:r>
            <w:r>
              <w:rPr>
                <w:rFonts w:ascii="Calibri" w:cs="Calibri" w:eastAsia="Calibri" w:hAnsi="Calibri"/>
                <w:color w:val="222026"/>
                <w:sz w:val="22"/>
                <w:szCs w:val="22"/>
              </w:rPr>
              <w:t xml:space="preserve"> AI can make a picture from our words, but the idea is ours. We label it.</w:t>
            </w:r>
          </w:p>
          <w:p>
            <w:pPr>
              <w:spacing w:after="80" w:before="0" w:line="276"/>
            </w:pPr>
            <w:r>
              <w:rPr>
                <w:rFonts w:ascii="Calibri" w:cs="Calibri" w:eastAsia="Calibri" w:hAnsi="Calibri"/>
                <w:b/>
                <w:bCs/>
                <w:color w:val="222026"/>
                <w:sz w:val="20"/>
                <w:szCs w:val="20"/>
              </w:rPr>
              <w:t xml:space="preserve">Lab words:</w:t>
            </w:r>
            <w:r>
              <w:rPr>
                <w:rFonts w:ascii="Calibri" w:cs="Calibri" w:eastAsia="Calibri" w:hAnsi="Calibri"/>
                <w:color w:val="222026"/>
                <w:sz w:val="20"/>
                <w:szCs w:val="20"/>
              </w:rPr>
              <w:t xml:space="preserve"> prompt · same · different · label</w:t>
            </w:r>
          </w:p>
          <w:p>
            <w:pPr>
              <w:spacing w:after="0" w:before="0" w:line="276"/>
            </w:pPr>
            <w:r>
              <w:rPr>
                <w:rFonts w:ascii="Calibri" w:cs="Calibri" w:eastAsia="Calibri" w:hAnsi="Calibri"/>
                <w:b/>
                <w:bCs/>
                <w:color w:val="222026"/>
                <w:sz w:val="20"/>
                <w:szCs w:val="20"/>
              </w:rPr>
              <w:t xml:space="preserve">Prop idea:</w:t>
            </w:r>
            <w:r>
              <w:rPr>
                <w:rFonts w:ascii="Calibri" w:cs="Calibri" w:eastAsia="Calibri" w:hAnsi="Calibri"/>
                <w:color w:val="222026"/>
                <w:sz w:val="20"/>
                <w:szCs w:val="20"/>
              </w:rPr>
              <w:t xml:space="preserve"> Your drawing and the AI picture</w:t>
            </w:r>
          </w:p>
        </w:tc>
        <w:tc>
          <w:tcPr>
            <w:tcW w:type="dxa" w:w="4819"/>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B: Show planner</w:t>
      </w:r>
    </w:p>
    <w:p>
      <w:pPr>
        <w:spacing w:after="80" w:before="0" w:line="276"/>
      </w:pPr>
      <w:r>
        <w:rPr>
          <w:rFonts w:ascii="Calibri" w:cs="Calibri" w:eastAsia="Calibri" w:hAnsi="Calibri"/>
          <w:i/>
          <w:iCs/>
          <w:color w:val="5F5B66"/>
          <w:sz w:val="19"/>
          <w:szCs w:val="19"/>
        </w:rPr>
        <w:t xml:space="preserve">One per pair. Draw or write. Decide who says each part.</w:t>
      </w:r>
    </w:p>
    <w:p>
      <w:pPr>
        <w:spacing w:after="160" w:before="0" w:line="276"/>
      </w:pPr>
      <w:r>
        <w:rPr>
          <w:rFonts w:ascii="Calibri" w:cs="Calibri" w:eastAsia="Calibri" w:hAnsi="Calibri"/>
          <w:b/>
          <w:bCs/>
          <w:color w:val="222026"/>
          <w:sz w:val="22"/>
          <w:szCs w:val="22"/>
        </w:rPr>
        <w:t xml:space="preserve">Our show:</w:t>
      </w:r>
      <w:r>
        <w:rPr>
          <w:rFonts w:ascii="Calibri" w:cs="Calibri" w:eastAsia="Calibri" w:hAnsi="Calibri"/>
          <w:color w:val="222026"/>
          <w:sz w:val="22"/>
          <w:szCs w:val="22"/>
        </w:rPr>
        <w:t xml:space="preserve"> _____________________________   </w:t>
      </w:r>
      <w:r>
        <w:rPr>
          <w:rFonts w:ascii="Calibri" w:cs="Calibri" w:eastAsia="Calibri" w:hAnsi="Calibri"/>
          <w:b/>
          <w:bCs/>
          <w:color w:val="222026"/>
          <w:sz w:val="22"/>
          <w:szCs w:val="22"/>
        </w:rPr>
        <w:t xml:space="preserve">Presenters:</w:t>
      </w:r>
      <w:r>
        <w:rPr>
          <w:rFonts w:ascii="Calibri" w:cs="Calibri" w:eastAsia="Calibri" w:hAnsi="Calibri"/>
          <w:color w:val="222026"/>
          <w:sz w:val="22"/>
          <w:szCs w:val="22"/>
        </w:rPr>
        <w:t xml:space="preserve"> _________________ and 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5038"/>
        <w:gridCol w:w="2000"/>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Part</w:t>
            </w:r>
          </w:p>
        </w:tc>
        <w:tc>
          <w:tcPr>
            <w:tcW w:type="dxa" w:w="5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What we will say (draw or write)</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Who says it?</w:t>
            </w:r>
          </w:p>
        </w:tc>
      </w:tr>
      <w:tr>
        <w:trPr>
          <w:cantSplit/>
          <w:tblHeader w:val="false"/>
          <w:trHeight w:val="1700" w:hRule="atLeast"/>
        </w:trPr>
        <w:tc>
          <w:tcPr>
            <w:tcW w:type="dxa" w:w="26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1. We found out that…</w:t>
            </w: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700" w:hRule="atLeast"/>
        </w:trPr>
        <w:tc>
          <w:tcPr>
            <w:tcW w:type="dxa" w:w="26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2. For example…</w:t>
            </w: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700" w:hRule="atLeast"/>
        </w:trPr>
        <w:tc>
          <w:tcPr>
            <w:tcW w:type="dxa" w:w="26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3. Remember to…</w:t>
            </w: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700" w:hRule="atLeast"/>
        </w:trPr>
        <w:tc>
          <w:tcPr>
            <w:tcW w:type="dxa" w:w="26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Our prop</w:t>
            </w:r>
          </w:p>
        </w:tc>
        <w:tc>
          <w:tcPr>
            <w:tcW w:type="dxa" w:w="5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Presenter checklist</w:t>
            </w:r>
          </w:p>
          <w:p>
            <w:pPr>
              <w:spacing w:after="40" w:before="0" w:line="276"/>
            </w:pPr>
            <w:r>
              <w:rPr>
                <w:rFonts w:ascii="Calibri" w:cs="Calibri" w:eastAsia="Calibri" w:hAnsi="Calibri"/>
                <w:color w:val="222026"/>
                <w:sz w:val="21"/>
                <w:szCs w:val="21"/>
              </w:rPr>
              <w:t xml:space="preserve">☐ Clear voice   ☐ Look at the audience   ☐ Use a lab word   ☐ Say "because"   ☐ Take turns</w:t>
            </w:r>
          </w:p>
        </w:tc>
      </w:tr>
    </w:tbl>
    <w:p>
      <w:r>
        <w:br w:type="page"/>
      </w:r>
    </w:p>
    <w:p>
      <w:pPr>
        <w:pStyle w:val="Heading1"/>
        <w:keepNext/>
        <w:spacing w:after="120" w:before="240"/>
      </w:pPr>
      <w:r>
        <w:rPr>
          <w:rFonts w:ascii="Calibri" w:cs="Calibri" w:eastAsia="Calibri" w:hAnsi="Calibri"/>
          <w:b/>
          <w:bCs/>
          <w:color w:val="1C1A22"/>
          <w:sz w:val="30"/>
          <w:szCs w:val="30"/>
        </w:rPr>
        <w:t xml:space="preserve">Appendix C: Audience feedback cards (star and wish)</w:t>
      </w:r>
    </w:p>
    <w:p>
      <w:pPr>
        <w:spacing w:after="80" w:before="0" w:line="276"/>
      </w:pPr>
      <w:r>
        <w:rPr>
          <w:rFonts w:ascii="Calibri" w:cs="Calibri" w:eastAsia="Calibri" w:hAnsi="Calibri"/>
          <w:i/>
          <w:iCs/>
          <w:color w:val="5F5B66"/>
          <w:sz w:val="19"/>
          <w:szCs w:val="19"/>
        </w:rPr>
        <w:t xml:space="preserve">For talk buddies during rehearsal. Cut out.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160" w:before="0" w:line="276"/>
            </w:pPr>
            <w:r>
              <w:rPr>
                <w:rFonts w:ascii="Calibri" w:cs="Calibri" w:eastAsia="Calibri" w:hAnsi="Calibri"/>
                <w:b/>
                <w:bCs/>
                <w:color w:val="222026"/>
                <w:sz w:val="22"/>
                <w:szCs w:val="22"/>
              </w:rPr>
              <w:t xml:space="preserve">Star:</w:t>
            </w:r>
            <w:r>
              <w:rPr>
                <w:rFonts w:ascii="Calibri" w:cs="Calibri" w:eastAsia="Calibri" w:hAnsi="Calibri"/>
                <w:color w:val="222026"/>
                <w:sz w:val="22"/>
                <w:szCs w:val="22"/>
              </w:rPr>
              <w:t xml:space="preserve"> I liked how you ______________.</w:t>
            </w:r>
          </w:p>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0" w:before="0" w:line="276"/>
            </w:pPr>
            <w:r>
              <w:rPr>
                <w:rFonts w:ascii="Calibri" w:cs="Calibri" w:eastAsia="Calibri" w:hAnsi="Calibri"/>
                <w:b/>
                <w:bCs/>
                <w:color w:val="222026"/>
                <w:sz w:val="22"/>
                <w:szCs w:val="22"/>
              </w:rPr>
              <w:t xml:space="preserve">Wish:</w:t>
            </w:r>
            <w:r>
              <w:rPr>
                <w:rFonts w:ascii="Calibri" w:cs="Calibri" w:eastAsia="Calibri" w:hAnsi="Calibri"/>
                <w:color w:val="222026"/>
                <w:sz w:val="22"/>
                <w:szCs w:val="22"/>
              </w:rPr>
              <w:t xml:space="preserve"> Next time you could ______________.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160" w:before="0" w:line="276"/>
            </w:pPr>
            <w:r>
              <w:rPr>
                <w:rFonts w:ascii="Calibri" w:cs="Calibri" w:eastAsia="Calibri" w:hAnsi="Calibri"/>
                <w:b/>
                <w:bCs/>
                <w:color w:val="222026"/>
                <w:sz w:val="22"/>
                <w:szCs w:val="22"/>
              </w:rPr>
              <w:t xml:space="preserve">Star:</w:t>
            </w:r>
            <w:r>
              <w:rPr>
                <w:rFonts w:ascii="Calibri" w:cs="Calibri" w:eastAsia="Calibri" w:hAnsi="Calibri"/>
                <w:color w:val="222026"/>
                <w:sz w:val="22"/>
                <w:szCs w:val="22"/>
              </w:rPr>
              <w:t xml:space="preserve"> I liked how you ______________.</w:t>
            </w:r>
          </w:p>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0" w:before="0" w:line="276"/>
            </w:pPr>
            <w:r>
              <w:rPr>
                <w:rFonts w:ascii="Calibri" w:cs="Calibri" w:eastAsia="Calibri" w:hAnsi="Calibri"/>
                <w:b/>
                <w:bCs/>
                <w:color w:val="222026"/>
                <w:sz w:val="22"/>
                <w:szCs w:val="22"/>
              </w:rPr>
              <w:t xml:space="preserve">Wish:</w:t>
            </w:r>
            <w:r>
              <w:rPr>
                <w:rFonts w:ascii="Calibri" w:cs="Calibri" w:eastAsia="Calibri" w:hAnsi="Calibri"/>
                <w:color w:val="222026"/>
                <w:sz w:val="22"/>
                <w:szCs w:val="22"/>
              </w:rPr>
              <w:t xml:space="preserve"> Next time you could ______________.</w:t>
            </w:r>
          </w:p>
        </w:tc>
      </w:tr>
      <w:tr>
        <w:trPr>
          <w:cantSplit/>
          <w:trHeight w:val="2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160" w:before="0" w:line="276"/>
            </w:pPr>
            <w:r>
              <w:rPr>
                <w:rFonts w:ascii="Calibri" w:cs="Calibri" w:eastAsia="Calibri" w:hAnsi="Calibri"/>
                <w:b/>
                <w:bCs/>
                <w:color w:val="222026"/>
                <w:sz w:val="22"/>
                <w:szCs w:val="22"/>
              </w:rPr>
              <w:t xml:space="preserve">Star:</w:t>
            </w:r>
            <w:r>
              <w:rPr>
                <w:rFonts w:ascii="Calibri" w:cs="Calibri" w:eastAsia="Calibri" w:hAnsi="Calibri"/>
                <w:color w:val="222026"/>
                <w:sz w:val="22"/>
                <w:szCs w:val="22"/>
              </w:rPr>
              <w:t xml:space="preserve"> I liked how you ______________.</w:t>
            </w:r>
          </w:p>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0" w:before="0" w:line="276"/>
            </w:pPr>
            <w:r>
              <w:rPr>
                <w:rFonts w:ascii="Calibri" w:cs="Calibri" w:eastAsia="Calibri" w:hAnsi="Calibri"/>
                <w:b/>
                <w:bCs/>
                <w:color w:val="222026"/>
                <w:sz w:val="22"/>
                <w:szCs w:val="22"/>
              </w:rPr>
              <w:t xml:space="preserve">Wish:</w:t>
            </w:r>
            <w:r>
              <w:rPr>
                <w:rFonts w:ascii="Calibri" w:cs="Calibri" w:eastAsia="Calibri" w:hAnsi="Calibri"/>
                <w:color w:val="222026"/>
                <w:sz w:val="22"/>
                <w:szCs w:val="22"/>
              </w:rPr>
              <w:t xml:space="preserve"> Next time you could ______________.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160" w:before="0" w:line="276"/>
            </w:pPr>
            <w:r>
              <w:rPr>
                <w:rFonts w:ascii="Calibri" w:cs="Calibri" w:eastAsia="Calibri" w:hAnsi="Calibri"/>
                <w:b/>
                <w:bCs/>
                <w:color w:val="222026"/>
                <w:sz w:val="22"/>
                <w:szCs w:val="22"/>
              </w:rPr>
              <w:t xml:space="preserve">Star:</w:t>
            </w:r>
            <w:r>
              <w:rPr>
                <w:rFonts w:ascii="Calibri" w:cs="Calibri" w:eastAsia="Calibri" w:hAnsi="Calibri"/>
                <w:color w:val="222026"/>
                <w:sz w:val="22"/>
                <w:szCs w:val="22"/>
              </w:rPr>
              <w:t xml:space="preserve"> I liked how you ______________.</w:t>
            </w:r>
          </w:p>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0" w:before="0" w:line="276"/>
            </w:pPr>
            <w:r>
              <w:rPr>
                <w:rFonts w:ascii="Calibri" w:cs="Calibri" w:eastAsia="Calibri" w:hAnsi="Calibri"/>
                <w:b/>
                <w:bCs/>
                <w:color w:val="222026"/>
                <w:sz w:val="22"/>
                <w:szCs w:val="22"/>
              </w:rPr>
              <w:t xml:space="preserve">Wish:</w:t>
            </w:r>
            <w:r>
              <w:rPr>
                <w:rFonts w:ascii="Calibri" w:cs="Calibri" w:eastAsia="Calibri" w:hAnsi="Calibri"/>
                <w:color w:val="222026"/>
                <w:sz w:val="22"/>
                <w:szCs w:val="22"/>
              </w:rPr>
              <w:t xml:space="preserve"> Next time you could ______________.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D: Oral assessment rubric</w:t>
      </w:r>
    </w:p>
    <w:p>
      <w:pPr>
        <w:spacing w:after="80" w:before="0" w:line="276"/>
      </w:pPr>
      <w:r>
        <w:rPr>
          <w:rFonts w:ascii="Calibri" w:cs="Calibri" w:eastAsia="Calibri" w:hAnsi="Calibri"/>
          <w:i/>
          <w:iCs/>
          <w:color w:val="5F5B66"/>
          <w:sz w:val="19"/>
          <w:szCs w:val="19"/>
        </w:rPr>
        <w:t xml:space="preserve">Teacher use. Tick or highlight the best fit for each pupil. Covers AILit content, accurate language (EA2) and the four Oracy Framework strands.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546"/>
        <w:gridCol w:w="2546"/>
        <w:gridCol w:w="2546"/>
      </w:tblGrid>
      <w:tr>
        <w:trPr>
          <w:cantSplit/>
          <w:tblHeader/>
        </w:trPr>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Strand</w:t>
            </w:r>
          </w:p>
        </w:tc>
        <w:tc>
          <w:tcPr>
            <w:tcW w:type="dxa" w:w="25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Working towards</w:t>
            </w:r>
          </w:p>
        </w:tc>
        <w:tc>
          <w:tcPr>
            <w:tcW w:type="dxa" w:w="25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Expected</w:t>
            </w:r>
          </w:p>
        </w:tc>
        <w:tc>
          <w:tcPr>
            <w:tcW w:type="dxa" w:w="25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Greater depth</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AILit content</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Says one simple fact about their topic, with support</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the big idea correctly using a lab word (e.g. "AI guesses from patterns")</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the big idea and gives an example or a reason why it matters</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EA2 language</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Some human words ("it thinks")</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Mostly accurate words (guesses, predicts, uses data)</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accurate words and corrects others kindly</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Physical</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Speaks quietly; looks at partner</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Speaks clearly so the class can hear; looks at the audience</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Clear voice with expression; uses gesture or a prop to help explain</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Linguistic</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a frame with help</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a frame and a lab word in full sentences</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lab words and "because" without needing the frame</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Cognitive</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Answers a question with yes/no</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Gives a reason with "because"</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Answers an audience question with a reason or example</w:t>
            </w:r>
          </w:p>
        </w:tc>
      </w:tr>
      <w:tr>
        <w:trPr>
          <w:cantSplit/>
          <w:tblHeader w:val="false"/>
        </w:trPr>
        <w:tc>
          <w:tcPr>
            <w:tcW w:type="dxa" w:w="2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Social-emotional</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Takes a turn with prompting</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Takes turns with their partner; listens to the audience</w:t>
            </w:r>
          </w:p>
        </w:tc>
        <w:tc>
          <w:tcPr>
            <w:tcW w:type="dxa" w:w="25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Supports their partner; responds kindly to feedback</w:t>
            </w:r>
          </w:p>
        </w:tc>
      </w:tr>
    </w:tbl>
    <w:p>
      <w:pPr>
        <w:pStyle w:val="Heading2"/>
        <w:keepNext/>
        <w:spacing w:after="80" w:before="180"/>
      </w:pPr>
      <w:r>
        <w:rPr>
          <w:rFonts w:ascii="Calibri" w:cs="Calibri" w:eastAsia="Calibri" w:hAnsi="Calibri"/>
          <w:b/>
          <w:bCs/>
          <w:color w:val="1C1A22"/>
          <w:sz w:val="25"/>
          <w:szCs w:val="25"/>
        </w:rPr>
        <w:t xml:space="preserve">Class record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1300"/>
        <w:gridCol w:w="1200"/>
        <w:gridCol w:w="1100"/>
        <w:gridCol w:w="1100"/>
        <w:gridCol w:w="1100"/>
        <w:gridCol w:w="1438"/>
      </w:tblGrid>
      <w:tr>
        <w:trPr>
          <w:cantSplit/>
          <w:tblHeader/>
        </w:trPr>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Pupil</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Show</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Content</w:t>
            </w:r>
          </w:p>
        </w:tc>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EA2</w:t>
            </w:r>
          </w:p>
        </w:tc>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Phys.</w:t>
            </w:r>
          </w:p>
        </w:tc>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Ling.</w:t>
            </w:r>
          </w:p>
        </w:tc>
        <w:tc>
          <w:tcPr>
            <w:tcW w:type="dxa" w:w="1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Cog. / S-E</w:t>
            </w: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E: Self-assessment: my lab badges</w:t>
      </w:r>
    </w:p>
    <w:p>
      <w:pPr>
        <w:spacing w:after="80" w:before="0" w:line="276"/>
      </w:pPr>
      <w:r>
        <w:rPr>
          <w:rFonts w:ascii="Calibri" w:cs="Calibri" w:eastAsia="Calibri" w:hAnsi="Calibri"/>
          <w:i/>
          <w:iCs/>
          <w:color w:val="5F5B66"/>
          <w:sz w:val="19"/>
          <w:szCs w:val="19"/>
        </w:rPr>
        <w:t xml:space="preserve">One per pupil. Colour each badge: green = I can do it, amber = nearly, red = not yet.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1950" cy="361950"/>
                          </a:xfrm>
                          <a:prstGeom prst="rect">
                            <a:avLst/>
                          </a:prstGeom>
                        </pic:spPr>
                      </pic:pic>
                    </a:graphicData>
                  </a:graphic>
                </wp:inline>
              </w:drawing>
            </w:r>
          </w:p>
          <w:p>
            <w:pPr>
              <w:spacing w:after="100" w:before="0" w:line="276"/>
              <w:jc w:val="center"/>
            </w:pPr>
            <w:r>
              <w:rPr>
                <w:rFonts w:ascii="Calibri" w:cs="Calibri" w:eastAsia="Calibri" w:hAnsi="Calibri"/>
                <w:color w:val="222026"/>
                <w:sz w:val="22"/>
                <w:szCs w:val="22"/>
              </w:rPr>
              <w:t xml:space="preserve">I know computers guess from patterns. They don't think like me.</w:t>
            </w:r>
          </w:p>
          <w:p>
            <w:pPr>
              <w:spacing w:after="0" w:before="0" w:line="276"/>
              <w:jc w:val="center"/>
            </w:pPr>
            <w:r>
              <w:rPr>
                <w:rFonts w:ascii="Calibri" w:cs="Calibri" w:eastAsia="Calibri" w:hAnsi="Calibri"/>
                <w:color w:val="222026"/>
                <w:sz w:val="20"/>
                <w:szCs w:val="20"/>
              </w:rPr>
              <w:t xml:space="preserve">( ) green   ( ) amber   ( ) red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 cy="361950"/>
                          </a:xfrm>
                          <a:prstGeom prst="rect">
                            <a:avLst/>
                          </a:prstGeom>
                        </pic:spPr>
                      </pic:pic>
                    </a:graphicData>
                  </a:graphic>
                </wp:inline>
              </w:drawing>
            </w:r>
          </w:p>
          <w:p>
            <w:pPr>
              <w:spacing w:after="100" w:before="0" w:line="276"/>
              <w:jc w:val="center"/>
            </w:pPr>
            <w:r>
              <w:rPr>
                <w:rFonts w:ascii="Calibri" w:cs="Calibri" w:eastAsia="Calibri" w:hAnsi="Calibri"/>
                <w:color w:val="222026"/>
                <w:sz w:val="22"/>
                <w:szCs w:val="22"/>
              </w:rPr>
              <w:t xml:space="preserve">I know data can't show who I really am.</w:t>
            </w:r>
          </w:p>
          <w:p>
            <w:pPr>
              <w:spacing w:after="0" w:before="0" w:line="276"/>
              <w:jc w:val="center"/>
            </w:pPr>
            <w:r>
              <w:rPr>
                <w:rFonts w:ascii="Calibri" w:cs="Calibri" w:eastAsia="Calibri" w:hAnsi="Calibri"/>
                <w:color w:val="222026"/>
                <w:sz w:val="20"/>
                <w:szCs w:val="20"/>
              </w:rPr>
              <w:t xml:space="preserve">( ) green   ( ) amber   ( ) red</w:t>
            </w:r>
          </w:p>
        </w:tc>
      </w:tr>
      <w:tr>
        <w:trPr>
          <w:cantSplit/>
          <w:trHeight w:val="2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1950" cy="361950"/>
                          </a:xfrm>
                          <a:prstGeom prst="rect">
                            <a:avLst/>
                          </a:prstGeom>
                        </pic:spPr>
                      </pic:pic>
                    </a:graphicData>
                  </a:graphic>
                </wp:inline>
              </w:drawing>
            </w:r>
          </w:p>
          <w:p>
            <w:pPr>
              <w:spacing w:after="100" w:before="0" w:line="276"/>
              <w:jc w:val="center"/>
            </w:pPr>
            <w:r>
              <w:rPr>
                <w:rFonts w:ascii="Calibri" w:cs="Calibri" w:eastAsia="Calibri" w:hAnsi="Calibri"/>
                <w:color w:val="222026"/>
                <w:sz w:val="22"/>
                <w:szCs w:val="22"/>
              </w:rPr>
              <w:t xml:space="preserve">I know apps use data to suggest things, and I'm in charge.</w:t>
            </w:r>
          </w:p>
          <w:p>
            <w:pPr>
              <w:spacing w:after="0" w:before="0" w:line="276"/>
              <w:jc w:val="center"/>
            </w:pPr>
            <w:r>
              <w:rPr>
                <w:rFonts w:ascii="Calibri" w:cs="Calibri" w:eastAsia="Calibri" w:hAnsi="Calibri"/>
                <w:color w:val="222026"/>
                <w:sz w:val="20"/>
                <w:szCs w:val="20"/>
              </w:rPr>
              <w:t xml:space="preserve">( ) green   ( ) amber   ( ) red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1950" cy="361950"/>
                          </a:xfrm>
                          <a:prstGeom prst="rect">
                            <a:avLst/>
                          </a:prstGeom>
                        </pic:spPr>
                      </pic:pic>
                    </a:graphicData>
                  </a:graphic>
                </wp:inline>
              </w:drawing>
            </w:r>
          </w:p>
          <w:p>
            <w:pPr>
              <w:spacing w:after="100" w:before="0" w:line="276"/>
              <w:jc w:val="center"/>
            </w:pPr>
            <w:r>
              <w:rPr>
                <w:rFonts w:ascii="Calibri" w:cs="Calibri" w:eastAsia="Calibri" w:hAnsi="Calibri"/>
                <w:color w:val="222026"/>
                <w:sz w:val="22"/>
                <w:szCs w:val="22"/>
              </w:rPr>
              <w:t xml:space="preserve">I know AI can make mistakes, and how to check.</w:t>
            </w:r>
          </w:p>
          <w:p>
            <w:pPr>
              <w:spacing w:after="0" w:before="0" w:line="276"/>
              <w:jc w:val="center"/>
            </w:pPr>
            <w:r>
              <w:rPr>
                <w:rFonts w:ascii="Calibri" w:cs="Calibri" w:eastAsia="Calibri" w:hAnsi="Calibri"/>
                <w:color w:val="222026"/>
                <w:sz w:val="20"/>
                <w:szCs w:val="20"/>
              </w:rPr>
              <w:t xml:space="preserve">( ) green   ( ) amber   ( ) red</w:t>
            </w:r>
          </w:p>
        </w:tc>
      </w:tr>
      <w:tr>
        <w:trPr>
          <w:cantSplit/>
          <w:trHeight w:val="2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61950" cy="361950"/>
                          </a:xfrm>
                          <a:prstGeom prst="rect">
                            <a:avLst/>
                          </a:prstGeom>
                        </pic:spPr>
                      </pic:pic>
                    </a:graphicData>
                  </a:graphic>
                </wp:inline>
              </w:drawing>
            </w:r>
          </w:p>
          <w:p>
            <w:pPr>
              <w:spacing w:after="100" w:before="0" w:line="276"/>
              <w:jc w:val="center"/>
            </w:pPr>
            <w:r>
              <w:rPr>
                <w:rFonts w:ascii="Calibri" w:cs="Calibri" w:eastAsia="Calibri" w:hAnsi="Calibri"/>
                <w:color w:val="222026"/>
                <w:sz w:val="22"/>
                <w:szCs w:val="22"/>
              </w:rPr>
              <w:t xml:space="preserve">I know AI can make pictures from our words, and we label them.</w:t>
            </w:r>
          </w:p>
          <w:p>
            <w:pPr>
              <w:spacing w:after="0" w:before="0" w:line="276"/>
              <w:jc w:val="center"/>
            </w:pPr>
            <w:r>
              <w:rPr>
                <w:rFonts w:ascii="Calibri" w:cs="Calibri" w:eastAsia="Calibri" w:hAnsi="Calibri"/>
                <w:color w:val="222026"/>
                <w:sz w:val="20"/>
                <w:szCs w:val="20"/>
              </w:rPr>
              <w:t xml:space="preserve">( ) green   ( ) amber   ( ) red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1950" cy="361950"/>
                          </a:xfrm>
                          <a:prstGeom prst="rect">
                            <a:avLst/>
                          </a:prstGeom>
                        </pic:spPr>
                      </pic:pic>
                    </a:graphicData>
                  </a:graphic>
                </wp:inline>
              </w:drawing>
            </w:r>
          </w:p>
          <w:p>
            <w:pPr>
              <w:spacing w:after="100" w:before="0" w:line="276"/>
              <w:jc w:val="center"/>
            </w:pPr>
            <w:r>
              <w:rPr>
                <w:rFonts w:ascii="Calibri" w:cs="Calibri" w:eastAsia="Calibri" w:hAnsi="Calibri"/>
                <w:color w:val="222026"/>
                <w:sz w:val="22"/>
                <w:szCs w:val="22"/>
              </w:rPr>
              <w:t xml:space="preserve">I can speak clearly and look at my audience.</w:t>
            </w:r>
          </w:p>
          <w:p>
            <w:pPr>
              <w:spacing w:after="0" w:before="0" w:line="276"/>
              <w:jc w:val="center"/>
            </w:pPr>
            <w:r>
              <w:rPr>
                <w:rFonts w:ascii="Calibri" w:cs="Calibri" w:eastAsia="Calibri" w:hAnsi="Calibri"/>
                <w:color w:val="222026"/>
                <w:sz w:val="20"/>
                <w:szCs w:val="20"/>
              </w:rPr>
              <w:t xml:space="preserve">( ) green   ( ) amber   ( ) red</w:t>
            </w:r>
          </w:p>
        </w:tc>
      </w:tr>
    </w:tbl>
    <w:p>
      <w:pPr>
        <w:spacing w:after="120"/>
      </w:pPr>
    </w:p>
    <w:p>
      <w:pPr>
        <w:spacing w:after="80" w:before="0" w:line="276"/>
      </w:pPr>
      <w:r>
        <w:rPr>
          <w:rFonts w:ascii="Calibri" w:cs="Calibri" w:eastAsia="Calibri" w:hAnsi="Calibri"/>
          <w:b/>
          <w:bCs/>
          <w:color w:val="222026"/>
          <w:sz w:val="24"/>
          <w:szCs w:val="24"/>
        </w:rPr>
        <w:t xml:space="preserve">I'm proud that I</w:t>
      </w:r>
      <w:r>
        <w:rPr>
          <w:rFonts w:ascii="Calibri" w:cs="Calibri" w:eastAsia="Calibri" w:hAnsi="Calibri"/>
          <w:color w:val="222026"/>
          <w:sz w:val="24"/>
          <w:szCs w:val="24"/>
        </w:rPr>
        <w:t xml:space="preserve"> 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F: Certificates</w:t>
      </w:r>
    </w:p>
    <w:p>
      <w:pPr>
        <w:spacing w:after="80" w:before="0" w:line="276"/>
      </w:pPr>
      <w:r>
        <w:rPr>
          <w:rFonts w:ascii="Calibri" w:cs="Calibri" w:eastAsia="Calibri" w:hAnsi="Calibri"/>
          <w:i/>
          <w:iCs/>
          <w:color w:val="5F5B66"/>
          <w:sz w:val="19"/>
          <w:szCs w:val="19"/>
        </w:rPr>
        <w:t xml:space="preserve">Print in colour. Two per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40"/>
              <w:left w:type="dxa" w:w="100"/>
              <w:bottom w:type="dxa" w:w="240"/>
              <w:right w:type="dxa" w:w="100"/>
            </w:tcMar>
          </w:tcPr>
          <w:p>
            <w:pPr>
              <w:spacing w:after="120"/>
              <w:jc w:val="center"/>
            </w:pPr>
            <w:r>
              <w:drawing>
                <wp:inline distT="0" distB="0" distL="0" distR="0">
                  <wp:extent cx="17145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714500" cy="323850"/>
                          </a:xfrm>
                          <a:prstGeom prst="rect">
                            <a:avLst/>
                          </a:prstGeom>
                        </pic:spPr>
                      </pic:pic>
                    </a:graphicData>
                  </a:graphic>
                </wp:inline>
              </w:drawing>
            </w:r>
          </w:p>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PATTERN LAB SCIENTIST</w:t>
            </w:r>
          </w:p>
          <w:p>
            <w:pPr>
              <w:spacing w:after="80" w:before="0" w:line="276"/>
              <w:jc w:val="center"/>
            </w:pPr>
            <w:r>
              <w:rPr>
                <w:rFonts w:ascii="Calibri" w:cs="Calibri" w:eastAsia="Calibri" w:hAnsi="Calibri"/>
                <w:color w:val="222026"/>
                <w:sz w:val="22"/>
                <w:szCs w:val="22"/>
              </w:rPr>
              <w:t xml:space="preserve">This certificate is awarded to</w:t>
            </w:r>
          </w:p>
          <w:p>
            <w:pPr>
              <w:spacing w:after="120" w:before="0" w:line="276"/>
              <w:jc w:val="center"/>
            </w:pPr>
            <w:r>
              <w:rPr>
                <w:rFonts w:ascii="Calibri" w:cs="Calibri" w:eastAsia="Calibri" w:hAnsi="Calibri"/>
                <w:color w:val="222026"/>
                <w:sz w:val="30"/>
                <w:szCs w:val="30"/>
              </w:rPr>
              <w:t xml:space="preserve">______________________________</w:t>
            </w:r>
          </w:p>
          <w:p>
            <w:pPr>
              <w:spacing w:after="80" w:before="0" w:line="276"/>
              <w:jc w:val="center"/>
            </w:pPr>
            <w:r>
              <w:rPr>
                <w:rFonts w:ascii="Calibri" w:cs="Calibri" w:eastAsia="Calibri" w:hAnsi="Calibri"/>
                <w:color w:val="222026"/>
                <w:sz w:val="22"/>
                <w:szCs w:val="22"/>
              </w:rPr>
              <w:t xml:space="preserve">for finding out how machines learn and explaining it clearly on the Machine Learning Show!</w:t>
            </w:r>
          </w:p>
          <w:p>
            <w:pPr>
              <w:spacing w:after="0" w:before="0" w:line="276"/>
              <w:jc w:val="center"/>
            </w:pPr>
            <w:r>
              <w:rPr>
                <w:rFonts w:ascii="Calibri" w:cs="Calibri" w:eastAsia="Calibri" w:hAnsi="Calibri"/>
                <w:color w:val="5F5B66"/>
                <w:sz w:val="18"/>
                <w:szCs w:val="18"/>
              </w:rPr>
              <w:t xml:space="preserve">Year 2 · How Do Machines Learn?          Date: ____________</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40"/>
              <w:left w:type="dxa" w:w="100"/>
              <w:bottom w:type="dxa" w:w="240"/>
              <w:right w:type="dxa" w:w="100"/>
            </w:tcMar>
          </w:tcPr>
          <w:p>
            <w:pPr>
              <w:spacing w:after="120"/>
              <w:jc w:val="center"/>
            </w:pPr>
            <w:r>
              <w:drawing>
                <wp:inline distT="0" distB="0" distL="0" distR="0">
                  <wp:extent cx="17145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714500" cy="323850"/>
                          </a:xfrm>
                          <a:prstGeom prst="rect">
                            <a:avLst/>
                          </a:prstGeom>
                        </pic:spPr>
                      </pic:pic>
                    </a:graphicData>
                  </a:graphic>
                </wp:inline>
              </w:drawing>
            </w:r>
          </w:p>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PATTERN LAB SCIENTIST</w:t>
            </w:r>
          </w:p>
          <w:p>
            <w:pPr>
              <w:spacing w:after="80" w:before="0" w:line="276"/>
              <w:jc w:val="center"/>
            </w:pPr>
            <w:r>
              <w:rPr>
                <w:rFonts w:ascii="Calibri" w:cs="Calibri" w:eastAsia="Calibri" w:hAnsi="Calibri"/>
                <w:color w:val="222026"/>
                <w:sz w:val="22"/>
                <w:szCs w:val="22"/>
              </w:rPr>
              <w:t xml:space="preserve">This certificate is awarded to</w:t>
            </w:r>
          </w:p>
          <w:p>
            <w:pPr>
              <w:spacing w:after="120" w:before="0" w:line="276"/>
              <w:jc w:val="center"/>
            </w:pPr>
            <w:r>
              <w:rPr>
                <w:rFonts w:ascii="Calibri" w:cs="Calibri" w:eastAsia="Calibri" w:hAnsi="Calibri"/>
                <w:color w:val="222026"/>
                <w:sz w:val="30"/>
                <w:szCs w:val="30"/>
              </w:rPr>
              <w:t xml:space="preserve">______________________________</w:t>
            </w:r>
          </w:p>
          <w:p>
            <w:pPr>
              <w:spacing w:after="80" w:before="0" w:line="276"/>
              <w:jc w:val="center"/>
            </w:pPr>
            <w:r>
              <w:rPr>
                <w:rFonts w:ascii="Calibri" w:cs="Calibri" w:eastAsia="Calibri" w:hAnsi="Calibri"/>
                <w:color w:val="222026"/>
                <w:sz w:val="22"/>
                <w:szCs w:val="22"/>
              </w:rPr>
              <w:t xml:space="preserve">for finding out how machines learn and explaining it clearly on the Machine Learning Show!</w:t>
            </w:r>
          </w:p>
          <w:p>
            <w:pPr>
              <w:spacing w:after="0" w:before="0" w:line="276"/>
              <w:jc w:val="center"/>
            </w:pPr>
            <w:r>
              <w:rPr>
                <w:rFonts w:ascii="Calibri" w:cs="Calibri" w:eastAsia="Calibri" w:hAnsi="Calibri"/>
                <w:color w:val="5F5B66"/>
                <w:sz w:val="18"/>
                <w:szCs w:val="18"/>
              </w:rPr>
              <w:t xml:space="preserve">Year 2 · How Do Machines Learn?          Date: ____________</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Lesson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ba010671d5a06ad48b8b1785c44ba1fa6ed4dc8.png"/><Relationship Id="rId10" Type="http://schemas.openxmlformats.org/officeDocument/2006/relationships/image" Target="media/bc9d06b930c70c768cff71c99fc010a44a9ebdb7.png"/><Relationship Id="rId11" Type="http://schemas.openxmlformats.org/officeDocument/2006/relationships/image" Target="media/9cade8be00715816c57b18383848423bfa6a5a7d.png"/><Relationship Id="rId12" Type="http://schemas.openxmlformats.org/officeDocument/2006/relationships/image" Target="media/8df89bb3d64ad960372c10f0adfe9db9ed07349d.png"/><Relationship Id="rId13" Type="http://schemas.openxmlformats.org/officeDocument/2006/relationships/image" Target="media/a50ab22fd658101b019727fa7a7b2ab9b425ad99.png"/><Relationship Id="rId14" Type="http://schemas.openxmlformats.org/officeDocument/2006/relationships/image" Target="media/b465c941fd547bf004585f4aaa0ed81b04c4c08c.png"/><Relationship Id="rId15" Type="http://schemas.openxmlformats.org/officeDocument/2006/relationships/image" Target="media/12df233843a8884c3e630bf691500a06a76811fc.png"/><Relationship Id="rId16" Type="http://schemas.openxmlformats.org/officeDocument/2006/relationships/image" Target="media/ad39cad0d2024a34cf747a7dcd2e14ffd39ec78c.png"/><Relationship Id="rId17" Type="http://schemas.openxmlformats.org/officeDocument/2006/relationships/image" Target="media/61d28be5717f3f407abfc0f81dadbac16ae5b869.png"/><Relationship Id="rId18" Type="http://schemas.openxmlformats.org/officeDocument/2006/relationships/image" Target="media/f60b820aefcbfad7b6cfd37456b32893ef62202e.png"/><Relationship Id="rId19" Type="http://schemas.openxmlformats.org/officeDocument/2006/relationships/image" Target="media/8fbc5f70c5bcd1230faa1ca134e65c61af44bb3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6: The Machine Learning Show</dc:title>
  <dc:creator>The GenTech Academy</dc:creator>
  <cp:lastModifiedBy>Un-named</cp:lastModifiedBy>
  <cp:revision>1</cp:revision>
  <dcterms:created xsi:type="dcterms:W3CDTF">2026-10-05T12:10:18.326Z</dcterms:created>
  <dcterms:modified xsi:type="dcterms:W3CDTF">2026-10-05T12:10:18.326Z</dcterms:modified>
</cp:coreProperties>
</file>

<file path=docProps/custom.xml><?xml version="1.0" encoding="utf-8"?>
<Properties xmlns="http://schemas.openxmlformats.org/officeDocument/2006/custom-properties" xmlns:vt="http://schemas.openxmlformats.org/officeDocument/2006/docPropsVTypes"/>
</file>