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 cy="285750"/>
                    </a:xfrm>
                    <a:prstGeom prst="rect">
                      <a:avLst/>
                    </a:prstGeom>
                  </pic:spPr>
                </pic:pic>
              </a:graphicData>
            </a:graphic>
          </wp:inline>
        </w:drawing>
      </w:r>
      <w:r>
        <w:rPr>
          <w:rFonts w:ascii="Calibri" w:cs="Calibri" w:eastAsia="Calibri" w:hAnsi="Calibri"/>
          <w:b/>
          <w:bCs/>
          <w:color w:val="B0177A"/>
          <w:sz w:val="20"/>
          <w:szCs w:val="20"/>
        </w:rPr>
        <w:t xml:space="preserve">   YEAR 1 · IS IT AI?  ·  LESSON 5 OF 6</w:t>
      </w:r>
    </w:p>
    <w:p>
      <w:pPr>
        <w:spacing w:after="60"/>
      </w:pPr>
      <w:r>
        <w:rPr>
          <w:rFonts w:ascii="Calibri" w:cs="Calibri" w:eastAsia="Calibri" w:hAnsi="Calibri"/>
          <w:b/>
          <w:bCs/>
          <w:color w:val="1C1A22"/>
          <w:sz w:val="44"/>
          <w:szCs w:val="44"/>
        </w:rPr>
        <w:t xml:space="preserve">AI Explorer 5: Is AI a Person?</w:t>
      </w:r>
    </w:p>
    <w:p>
      <w:pPr>
        <w:spacing w:after="200" w:before="0" w:line="276"/>
      </w:pPr>
      <w:r>
        <w:rPr>
          <w:rFonts w:ascii="Calibri" w:cs="Calibri" w:eastAsia="Calibri" w:hAnsi="Calibri"/>
          <w:b/>
          <w:bCs/>
          <w:color w:val="222026"/>
          <w:sz w:val="24"/>
          <w:szCs w:val="24"/>
        </w:rPr>
        <w:t xml:space="preserve">Key question:</w:t>
      </w:r>
      <w:r>
        <w:rPr>
          <w:rFonts w:ascii="Calibri" w:cs="Calibri" w:eastAsia="Calibri" w:hAnsi="Calibri"/>
          <w:color w:val="222026"/>
          <w:sz w:val="24"/>
          <w:szCs w:val="24"/>
        </w:rPr>
        <w:t xml:space="preserve"> </w:t>
      </w:r>
      <w:r>
        <w:rPr>
          <w:rFonts w:ascii="Calibri" w:cs="Calibri" w:eastAsia="Calibri" w:hAnsi="Calibri"/>
          <w:i/>
          <w:iCs/>
          <w:color w:val="222026"/>
          <w:sz w:val="24"/>
          <w:szCs w:val="24"/>
        </w:rPr>
        <w:t xml:space="preserve">How is AI different from us?</w:t>
      </w:r>
    </w:p>
    <w:p>
      <w:pPr>
        <w:pStyle w:val="Heading1"/>
        <w:keepNext/>
        <w:spacing w:after="120" w:before="240"/>
      </w:pPr>
      <w:r>
        <w:rPr>
          <w:rFonts w:ascii="Calibri" w:cs="Calibri" w:eastAsia="Calibri" w:hAnsi="Calibri"/>
          <w:b/>
          <w:bCs/>
          <w:color w:val="1C1A22"/>
          <w:sz w:val="30"/>
          <w:szCs w:val="30"/>
        </w:rPr>
        <w:t xml:space="preserve">Lesson at a glance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Learning objective</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To explain that AI is a tool made by people and not a person or a friend, and to know to keep personal information private and tell a trusted adult if something worries them.</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Success criteria</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I can say how AI is different from a person.</w:t>
            </w:r>
          </w:p>
          <w:p>
            <w:pPr>
              <w:pStyle w:val="ListParagraph"/>
              <w:numPr>
                <w:ilvl w:val="0"/>
                <w:numId w:val="2"/>
              </w:numPr>
              <w:spacing w:after="40" w:before="0" w:line="276"/>
            </w:pPr>
            <w:r>
              <w:rPr>
                <w:rFonts w:ascii="Calibri" w:cs="Calibri" w:eastAsia="Calibri" w:hAnsi="Calibri"/>
                <w:color w:val="222026"/>
                <w:sz w:val="21"/>
                <w:szCs w:val="21"/>
              </w:rPr>
              <w:t xml:space="preserve">I can explain that AI can say kind words but can't really be my friend.</w:t>
            </w:r>
          </w:p>
          <w:p>
            <w:pPr>
              <w:pStyle w:val="ListParagraph"/>
              <w:numPr>
                <w:ilvl w:val="0"/>
                <w:numId w:val="2"/>
              </w:numPr>
              <w:spacing w:after="40" w:before="0" w:line="276"/>
            </w:pPr>
            <w:r>
              <w:rPr>
                <w:rFonts w:ascii="Calibri" w:cs="Calibri" w:eastAsia="Calibri" w:hAnsi="Calibri"/>
                <w:color w:val="222026"/>
                <w:sz w:val="21"/>
                <w:szCs w:val="21"/>
              </w:rPr>
              <w:t xml:space="preserve">I know to keep my name and address private and tell a trusted adult if something worries me.</w:t>
            </w:r>
          </w:p>
          <w:p>
            <w:pPr>
              <w:pStyle w:val="ListParagraph"/>
              <w:numPr>
                <w:ilvl w:val="0"/>
                <w:numId w:val="2"/>
              </w:numPr>
              <w:spacing w:after="40" w:before="0" w:line="276"/>
            </w:pPr>
            <w:r>
              <w:rPr>
                <w:rFonts w:ascii="Calibri" w:cs="Calibri" w:eastAsia="Calibri" w:hAnsi="Calibri"/>
                <w:color w:val="222026"/>
                <w:sz w:val="21"/>
                <w:szCs w:val="21"/>
              </w:rPr>
              <w:t xml:space="preserve">Oracy (Cognitive): I can ask Robo one clear question.</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AILit Framework</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EA2 Basic (focus):</w:t>
            </w:r>
            <w:r>
              <w:rPr>
                <w:rFonts w:ascii="Calibri" w:cs="Calibri" w:eastAsia="Calibri" w:hAnsi="Calibri"/>
                <w:color w:val="222026"/>
                <w:sz w:val="21"/>
                <w:szCs w:val="21"/>
              </w:rPr>
              <w:t xml:space="preserve"> Describe AI accurately. Explain that AI is a tool made by people, not a person: it doesn't think, feel or know us; it follows patterns. Includes the KCSIE message that chatbots are not friends.</w:t>
            </w:r>
          </w:p>
          <w:p>
            <w:pPr>
              <w:spacing w:after="20" w:before="0" w:line="276"/>
            </w:pPr>
            <w:r>
              <w:rPr>
                <w:rFonts w:ascii="Calibri" w:cs="Calibri" w:eastAsia="Calibri" w:hAnsi="Calibri"/>
                <w:b/>
                <w:bCs/>
                <w:color w:val="222026"/>
                <w:sz w:val="21"/>
                <w:szCs w:val="21"/>
              </w:rPr>
              <w:t xml:space="preserve">Knowledge:</w:t>
            </w:r>
            <w:r>
              <w:rPr>
                <w:rFonts w:ascii="Calibri" w:cs="Calibri" w:eastAsia="Calibri" w:hAnsi="Calibri"/>
                <w:color w:val="222026"/>
                <w:sz w:val="21"/>
                <w:szCs w:val="21"/>
              </w:rPr>
              <w:t xml:space="preserve"> K1.1 (AI is not human), K1.3 (AI produces words from patterns without understanding), K4.1 (influence on us: tell a trusted adult)  ·  </w:t>
            </w:r>
            <w:r>
              <w:rPr>
                <w:rFonts w:ascii="Calibri" w:cs="Calibri" w:eastAsia="Calibri" w:hAnsi="Calibri"/>
                <w:b/>
                <w:bCs/>
                <w:color w:val="222026"/>
                <w:sz w:val="21"/>
                <w:szCs w:val="21"/>
              </w:rPr>
              <w:t xml:space="preserve">Skills:</w:t>
            </w:r>
            <w:r>
              <w:rPr>
                <w:rFonts w:ascii="Calibri" w:cs="Calibri" w:eastAsia="Calibri" w:hAnsi="Calibri"/>
                <w:color w:val="222026"/>
                <w:sz w:val="21"/>
                <w:szCs w:val="21"/>
              </w:rPr>
              <w:t xml:space="preserve"> Communication, Self &amp; Social Awareness  ·  </w:t>
            </w:r>
            <w:r>
              <w:rPr>
                <w:rFonts w:ascii="Calibri" w:cs="Calibri" w:eastAsia="Calibri" w:hAnsi="Calibri"/>
                <w:b/>
                <w:bCs/>
                <w:color w:val="222026"/>
                <w:sz w:val="21"/>
                <w:szCs w:val="21"/>
              </w:rPr>
              <w:t xml:space="preserve">Attitudes:</w:t>
            </w:r>
            <w:r>
              <w:rPr>
                <w:rFonts w:ascii="Calibri" w:cs="Calibri" w:eastAsia="Calibri" w:hAnsi="Calibri"/>
                <w:color w:val="222026"/>
                <w:sz w:val="21"/>
                <w:szCs w:val="21"/>
              </w:rPr>
              <w:t xml:space="preserve"> Reflective, Responsible  ·  </w:t>
            </w:r>
            <w:r>
              <w:rPr>
                <w:rFonts w:ascii="Calibri" w:cs="Calibri" w:eastAsia="Calibri" w:hAnsi="Calibri"/>
                <w:b/>
                <w:bCs/>
                <w:color w:val="222026"/>
                <w:sz w:val="21"/>
                <w:szCs w:val="21"/>
              </w:rPr>
              <w:t xml:space="preserve">Level:</w:t>
            </w:r>
            <w:r>
              <w:rPr>
                <w:rFonts w:ascii="Calibri" w:cs="Calibri" w:eastAsia="Calibri" w:hAnsi="Calibri"/>
                <w:color w:val="222026"/>
                <w:sz w:val="21"/>
                <w:szCs w:val="21"/>
              </w:rPr>
              <w:t xml:space="preserve"> Basic</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National Curriculum</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b/>
                <w:bCs/>
                <w:color w:val="222026"/>
                <w:sz w:val="21"/>
                <w:szCs w:val="21"/>
              </w:rPr>
              <w:t xml:space="preserve">Computing KS1:</w:t>
            </w:r>
            <w:r>
              <w:rPr>
                <w:rFonts w:ascii="Calibri" w:cs="Calibri" w:eastAsia="Calibri" w:hAnsi="Calibri"/>
                <w:color w:val="222026"/>
                <w:sz w:val="21"/>
                <w:szCs w:val="21"/>
              </w:rPr>
              <w:t xml:space="preserve"> use technology safely and respectfully, keeping personal information private; identify where to go for help and support when they have concerns about content or contact on the internet or other online technologies.</w:t>
            </w:r>
          </w:p>
          <w:p>
            <w:pPr>
              <w:spacing w:after="40" w:before="0" w:line="276"/>
            </w:pPr>
            <w:r>
              <w:rPr>
                <w:rFonts w:ascii="Calibri" w:cs="Calibri" w:eastAsia="Calibri" w:hAnsi="Calibri"/>
                <w:b/>
                <w:bCs/>
                <w:color w:val="222026"/>
                <w:sz w:val="21"/>
                <w:szCs w:val="21"/>
              </w:rPr>
              <w:t xml:space="preserve">RSHE (Relationships Education, statutory):</w:t>
            </w:r>
            <w:r>
              <w:rPr>
                <w:rFonts w:ascii="Calibri" w:cs="Calibri" w:eastAsia="Calibri" w:hAnsi="Calibri"/>
                <w:color w:val="222026"/>
                <w:sz w:val="21"/>
                <w:szCs w:val="21"/>
              </w:rPr>
              <w:t xml:space="preserve"> online relationships (the same principles apply online as offline; people are not always who they say they are); being safe (how to ask for advice or help, who to tell).</w:t>
            </w:r>
          </w:p>
          <w:p>
            <w:pPr>
              <w:spacing w:after="40" w:before="0" w:line="276"/>
            </w:pPr>
            <w:r>
              <w:rPr>
                <w:rFonts w:ascii="Calibri" w:cs="Calibri" w:eastAsia="Calibri" w:hAnsi="Calibri"/>
                <w:b/>
                <w:bCs/>
                <w:color w:val="222026"/>
                <w:sz w:val="21"/>
                <w:szCs w:val="21"/>
              </w:rPr>
              <w:t xml:space="preserve">English, spoken language (Y1–6):</w:t>
            </w:r>
            <w:r>
              <w:rPr>
                <w:rFonts w:ascii="Calibri" w:cs="Calibri" w:eastAsia="Calibri" w:hAnsi="Calibri"/>
                <w:color w:val="222026"/>
                <w:sz w:val="21"/>
                <w:szCs w:val="21"/>
              </w:rPr>
              <w:t xml:space="preserve"> listen and respond appropriately to adults and peers; ask relevant questions; articulate and justify answers and opinions; participate in discussions, presentations and role play.</w:t>
            </w:r>
          </w:p>
          <w:p>
            <w:pPr>
              <w:spacing w:after="20" w:before="0" w:line="276"/>
            </w:pPr>
            <w:r>
              <w:rPr>
                <w:rFonts w:ascii="Calibri" w:cs="Calibri" w:eastAsia="Calibri" w:hAnsi="Calibri"/>
                <w:b/>
                <w:bCs/>
                <w:color w:val="222026"/>
                <w:sz w:val="21"/>
                <w:szCs w:val="21"/>
              </w:rPr>
              <w:t xml:space="preserve">2028-ready:</w:t>
            </w:r>
            <w:r>
              <w:rPr>
                <w:rFonts w:ascii="Calibri" w:cs="Calibri" w:eastAsia="Calibri" w:hAnsi="Calibri"/>
                <w:color w:val="222026"/>
                <w:sz w:val="21"/>
                <w:szCs w:val="21"/>
              </w:rPr>
              <w:t xml:space="preserve"> digital literacy and responsible use; AI and data awareness.</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 values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Caring for others</w:t>
            </w:r>
            <w:r>
              <w:rPr>
                <w:rFonts w:ascii="Calibri" w:cs="Calibri" w:eastAsia="Calibri" w:hAnsi="Calibri"/>
                <w:color w:val="222026"/>
                <w:sz w:val="21"/>
                <w:szCs w:val="21"/>
              </w:rPr>
              <w:t xml:space="preserve"> (unit value: real friends and trusted adults care about us) · Honesty (AI is honest about being a tool when we describe it accurately)</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Timing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60 minutes (45-minute timings are in the sequence; see also Adaptive teaching)</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access</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None. The teacher plays "Robo" in role; </w:t>
            </w:r>
            <w:r>
              <w:rPr>
                <w:rFonts w:ascii="Calibri" w:cs="Calibri" w:eastAsia="Calibri" w:hAnsi="Calibri"/>
                <w:b/>
                <w:bCs/>
                <w:color w:val="222026"/>
                <w:sz w:val="21"/>
                <w:szCs w:val="21"/>
              </w:rPr>
              <w:t xml:space="preserve">no live chatbot or voice assistant is used</w:t>
            </w:r>
            <w:r>
              <w:rPr>
                <w:rFonts w:ascii="Calibri" w:cs="Calibri" w:eastAsia="Calibri" w:hAnsi="Calibri"/>
                <w:color w:val="222026"/>
                <w:sz w:val="21"/>
                <w:szCs w:val="21"/>
              </w:rPr>
              <w:t xml:space="preserve">. Pupils do not use AI tools (KS1).</w:t>
            </w:r>
          </w:p>
        </w:tc>
      </w:tr>
      <w:tr>
        <w:trPr>
          <w:cantSplit/>
        </w:trPr>
        <w:tc>
          <w:tcPr>
            <w:tcW w:type="dxa" w:w="23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Safeguarding</w:t>
            </w:r>
          </w:p>
        </w:tc>
        <w:tc>
          <w:tcPr>
            <w:tcW w:type="dxa" w:w="73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 Tell your DSL before teaching.</w:t>
            </w:r>
            <w:r>
              <w:rPr>
                <w:rFonts w:ascii="Calibri" w:cs="Calibri" w:eastAsia="Calibri" w:hAnsi="Calibri"/>
                <w:color w:val="222026"/>
                <w:sz w:val="21"/>
                <w:szCs w:val="21"/>
              </w:rPr>
              <w:t xml:space="preserve"> KCSIE 2026 contact risk (AI that simulates human conversation) and conduct risk (sharing personal information). Be alert to disclosures; follow your school's procedures; don't promise confidentiality.</w:t>
            </w:r>
          </w:p>
        </w:tc>
      </w:tr>
    </w:tbl>
    <w:p>
      <w:pPr>
        <w:pStyle w:val="Heading1"/>
        <w:keepNext/>
        <w:spacing w:after="120" w:before="240"/>
      </w:pPr>
      <w:r>
        <w:rPr>
          <w:rFonts w:ascii="Calibri" w:cs="Calibri" w:eastAsia="Calibri" w:hAnsi="Calibri"/>
          <w:b/>
          <w:bCs/>
          <w:color w:val="1C1A22"/>
          <w:sz w:val="30"/>
          <w:szCs w:val="30"/>
        </w:rPr>
        <w:t xml:space="preserve">Teacher subject knowledge</w:t>
      </w:r>
    </w:p>
    <w:p>
      <w:pPr>
        <w:spacing w:after="80" w:before="0" w:line="276"/>
      </w:pPr>
      <w:r>
        <w:rPr>
          <w:rFonts w:ascii="Calibri" w:cs="Calibri" w:eastAsia="Calibri" w:hAnsi="Calibri"/>
          <w:i/>
          <w:iCs/>
          <w:color w:val="5F5B66"/>
          <w:sz w:val="21"/>
          <w:szCs w:val="21"/>
        </w:rPr>
        <w:t xml:space="preserve">Written for non-specialists. Read before teaching (about 5 minutes).</w:t>
      </w:r>
    </w:p>
    <w:p>
      <w:pPr>
        <w:pStyle w:val="ListParagraph"/>
        <w:numPr>
          <w:ilvl w:val="0"/>
          <w:numId w:val="2"/>
        </w:numPr>
        <w:spacing w:after="40" w:before="0" w:line="276"/>
      </w:pPr>
      <w:r>
        <w:rPr>
          <w:rFonts w:ascii="Calibri" w:cs="Calibri" w:eastAsia="Calibri" w:hAnsi="Calibri"/>
          <w:b/>
          <w:bCs/>
          <w:color w:val="222026"/>
          <w:sz w:val="21"/>
          <w:szCs w:val="21"/>
        </w:rPr>
        <w:t xml:space="preserve">Why this lesson matters:</w:t>
      </w:r>
      <w:r>
        <w:rPr>
          <w:rFonts w:ascii="Calibri" w:cs="Calibri" w:eastAsia="Calibri" w:hAnsi="Calibri"/>
          <w:color w:val="222026"/>
          <w:sz w:val="21"/>
          <w:szCs w:val="21"/>
        </w:rPr>
        <w:t xml:space="preserve"> chatbots and voice assistants talk in a friendly, human-like way. Young children readily believe they are people or friends. KCSIE 2026 names AI systems that simulate human conversation as a </w:t>
      </w:r>
      <w:r>
        <w:rPr>
          <w:rFonts w:ascii="Calibri" w:cs="Calibri" w:eastAsia="Calibri" w:hAnsi="Calibri"/>
          <w:b/>
          <w:bCs/>
          <w:color w:val="222026"/>
          <w:sz w:val="21"/>
          <w:szCs w:val="21"/>
        </w:rPr>
        <w:t xml:space="preserve">contact risk</w:t>
      </w:r>
      <w:r>
        <w:rPr>
          <w:rFonts w:ascii="Calibri" w:cs="Calibri" w:eastAsia="Calibri" w:hAnsi="Calibri"/>
          <w:color w:val="222026"/>
          <w:sz w:val="21"/>
          <w:szCs w:val="21"/>
        </w:rPr>
        <w:t xml:space="preserve">. The aim is a simple, accurate, unfrightening message: </w:t>
      </w:r>
      <w:r>
        <w:rPr>
          <w:rFonts w:ascii="Calibri" w:cs="Calibri" w:eastAsia="Calibri" w:hAnsi="Calibri"/>
          <w:i/>
          <w:iCs/>
          <w:color w:val="222026"/>
          <w:sz w:val="21"/>
          <w:szCs w:val="21"/>
        </w:rPr>
        <w:t xml:space="preserve">"AI is a tool made by people. It can say kind words, but it isn't a person and it can't really be your friend."</w:t>
      </w:r>
    </w:p>
    <w:p>
      <w:pPr>
        <w:pStyle w:val="ListParagraph"/>
        <w:numPr>
          <w:ilvl w:val="0"/>
          <w:numId w:val="2"/>
        </w:numPr>
        <w:spacing w:after="40" w:before="0" w:line="276"/>
      </w:pPr>
      <w:r>
        <w:rPr>
          <w:rFonts w:ascii="Calibri" w:cs="Calibri" w:eastAsia="Calibri" w:hAnsi="Calibri"/>
          <w:b/>
          <w:bCs/>
          <w:color w:val="222026"/>
          <w:sz w:val="21"/>
          <w:szCs w:val="21"/>
        </w:rPr>
        <w:t xml:space="preserve">How chatbots talk:</w:t>
      </w:r>
      <w:r>
        <w:rPr>
          <w:rFonts w:ascii="Calibri" w:cs="Calibri" w:eastAsia="Calibri" w:hAnsi="Calibri"/>
          <w:color w:val="222026"/>
          <w:sz w:val="21"/>
          <w:szCs w:val="21"/>
        </w:rPr>
        <w:t xml:space="preserve"> they produce words by predicting what usually comes next, from patterns in huge numbers of examples. So they can say "I'm happy" or "I'm your friend" without feeling anything (AILit K1.3). You don't need to explain prediction in depth; link back to Zib: "It guesses from patterns."</w:t>
      </w:r>
    </w:p>
    <w:p>
      <w:pPr>
        <w:pStyle w:val="ListParagraph"/>
        <w:numPr>
          <w:ilvl w:val="0"/>
          <w:numId w:val="2"/>
        </w:numPr>
        <w:spacing w:after="40" w:before="0" w:line="276"/>
      </w:pPr>
      <w:r>
        <w:rPr>
          <w:rFonts w:ascii="Calibri" w:cs="Calibri" w:eastAsia="Calibri" w:hAnsi="Calibri"/>
          <w:b/>
          <w:bCs/>
          <w:color w:val="222026"/>
          <w:sz w:val="21"/>
          <w:szCs w:val="21"/>
        </w:rPr>
        <w:t xml:space="preserve">Robo is you in role.</w:t>
      </w:r>
      <w:r>
        <w:rPr>
          <w:rFonts w:ascii="Calibri" w:cs="Calibri" w:eastAsia="Calibri" w:hAnsi="Calibri"/>
          <w:color w:val="222026"/>
          <w:sz w:val="21"/>
          <w:szCs w:val="21"/>
        </w:rPr>
        <w:t xml:space="preserve"> Wear a sign or hat. Step clearly into role ("When I wear this, I'm Robo") and out of role (take it off). Robo answers honestly as a tool (answer bank in Appendix A). Robo never claims to feel, and always points back to real people.</w:t>
      </w:r>
    </w:p>
    <w:p>
      <w:pPr>
        <w:pStyle w:val="ListParagraph"/>
        <w:numPr>
          <w:ilvl w:val="0"/>
          <w:numId w:val="2"/>
        </w:numPr>
        <w:spacing w:after="40" w:before="0" w:line="276"/>
      </w:pPr>
      <w:r>
        <w:rPr>
          <w:rFonts w:ascii="Calibri" w:cs="Calibri" w:eastAsia="Calibri" w:hAnsi="Calibri"/>
          <w:b/>
          <w:bCs/>
          <w:color w:val="222026"/>
          <w:sz w:val="21"/>
          <w:szCs w:val="21"/>
        </w:rPr>
        <w:t xml:space="preserve">The safety moment:</w:t>
      </w:r>
      <w:r>
        <w:rPr>
          <w:rFonts w:ascii="Calibri" w:cs="Calibri" w:eastAsia="Calibri" w:hAnsi="Calibri"/>
          <w:color w:val="222026"/>
          <w:sz w:val="21"/>
          <w:szCs w:val="21"/>
        </w:rPr>
        <w:t xml:space="preserve"> partway through, Robo asks: "What's your name and where do you live?" </w:t>
      </w:r>
      <w:r>
        <w:rPr>
          <w:rFonts w:ascii="Calibri" w:cs="Calibri" w:eastAsia="Calibri" w:hAnsi="Calibri"/>
          <w:b/>
          <w:bCs/>
          <w:color w:val="222026"/>
          <w:sz w:val="21"/>
          <w:szCs w:val="21"/>
        </w:rPr>
        <w:t xml:space="preserve">Immediately take off the sign</w:t>
      </w:r>
      <w:r>
        <w:rPr>
          <w:rFonts w:ascii="Calibri" w:cs="Calibri" w:eastAsia="Calibri" w:hAnsi="Calibri"/>
          <w:color w:val="222026"/>
          <w:sz w:val="21"/>
          <w:szCs w:val="21"/>
        </w:rPr>
        <w:t xml:space="preserve"> and step out of role: </w:t>
      </w:r>
      <w:r>
        <w:rPr>
          <w:rFonts w:ascii="Calibri" w:cs="Calibri" w:eastAsia="Calibri" w:hAnsi="Calibri"/>
          <w:i/>
          <w:iCs/>
          <w:color w:val="222026"/>
          <w:sz w:val="21"/>
          <w:szCs w:val="21"/>
        </w:rPr>
        <w:t xml:space="preserve">"Stop! That's private. We don't tell AI, or anyone online, our name or where we live. We say: That's private. I'll ask a grown-up."</w:t>
      </w:r>
      <w:r>
        <w:rPr>
          <w:rFonts w:ascii="Calibri" w:cs="Calibri" w:eastAsia="Calibri" w:hAnsi="Calibri"/>
          <w:color w:val="222026"/>
          <w:sz w:val="21"/>
          <w:szCs w:val="21"/>
        </w:rPr>
        <w:t xml:space="preserve"> Do not let any pupil answer. This is rehearsed as a whole class.</w:t>
      </w:r>
    </w:p>
    <w:p>
      <w:pPr>
        <w:pStyle w:val="ListParagraph"/>
        <w:numPr>
          <w:ilvl w:val="0"/>
          <w:numId w:val="2"/>
        </w:numPr>
        <w:spacing w:after="40" w:before="0" w:line="276"/>
      </w:pPr>
      <w:r>
        <w:rPr>
          <w:rFonts w:ascii="Calibri" w:cs="Calibri" w:eastAsia="Calibri" w:hAnsi="Calibri"/>
          <w:b/>
          <w:bCs/>
          <w:color w:val="222026"/>
          <w:sz w:val="21"/>
          <w:szCs w:val="21"/>
        </w:rPr>
        <w:t xml:space="preserve">Trusted adults:</w:t>
      </w:r>
      <w:r>
        <w:rPr>
          <w:rFonts w:ascii="Calibri" w:cs="Calibri" w:eastAsia="Calibri" w:hAnsi="Calibri"/>
          <w:color w:val="222026"/>
          <w:sz w:val="21"/>
          <w:szCs w:val="21"/>
        </w:rPr>
        <w:t xml:space="preserve"> pupils name people at home and school they can tell if something online (or anywhere) worries them. Some pupils may have few safe adults at home; always include school adults (teacher, TA, the DSL by name, office staff) so every child can complete the hand.</w:t>
      </w:r>
    </w:p>
    <w:p>
      <w:pPr>
        <w:pStyle w:val="ListParagraph"/>
        <w:numPr>
          <w:ilvl w:val="0"/>
          <w:numId w:val="2"/>
        </w:numPr>
        <w:spacing w:after="40" w:before="0" w:line="276"/>
      </w:pPr>
      <w:r>
        <w:rPr>
          <w:rFonts w:ascii="Calibri" w:cs="Calibri" w:eastAsia="Calibri" w:hAnsi="Calibri"/>
          <w:b/>
          <w:bCs/>
          <w:color w:val="222026"/>
          <w:sz w:val="21"/>
          <w:szCs w:val="21"/>
        </w:rPr>
        <w:t xml:space="preserve">Language:</w:t>
      </w:r>
      <w:r>
        <w:rPr>
          <w:rFonts w:ascii="Calibri" w:cs="Calibri" w:eastAsia="Calibri" w:hAnsi="Calibri"/>
          <w:color w:val="222026"/>
          <w:sz w:val="21"/>
          <w:szCs w:val="21"/>
        </w:rPr>
        <w:t xml:space="preserve"> say "AI is a tool", "AI makes words", "AI guesses". Avoid "Robo thinks", "Robo feels" or "Robo wants", even in role.</w:t>
      </w:r>
    </w:p>
    <w:p>
      <w:pPr>
        <w:pStyle w:val="ListParagraph"/>
        <w:numPr>
          <w:ilvl w:val="0"/>
          <w:numId w:val="2"/>
        </w:numPr>
        <w:spacing w:after="40" w:before="0" w:line="276"/>
      </w:pPr>
      <w:r>
        <w:rPr>
          <w:rFonts w:ascii="Calibri" w:cs="Calibri" w:eastAsia="Calibri" w:hAnsi="Calibri"/>
          <w:b/>
          <w:bCs/>
          <w:color w:val="222026"/>
          <w:sz w:val="21"/>
          <w:szCs w:val="21"/>
        </w:rPr>
        <w:t xml:space="preserve">Disclosures:</w:t>
      </w:r>
      <w:r>
        <w:rPr>
          <w:rFonts w:ascii="Calibri" w:cs="Calibri" w:eastAsia="Calibri" w:hAnsi="Calibri"/>
          <w:color w:val="222026"/>
          <w:sz w:val="21"/>
          <w:szCs w:val="21"/>
        </w:rPr>
        <w:t xml:space="preserve"> if a pupil mentions a worrying online chat, an app talking to them, or anything that suggests harm, stay calm, listen, don't ask leading questions, don't promise secrecy, and follow your school's safeguarding procedures immediately.</w:t>
      </w:r>
    </w:p>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Before the lesson</w:t>
            </w:r>
          </w:p>
          <w:p>
            <w:pPr>
              <w:spacing w:after="40" w:before="0" w:line="276"/>
            </w:pP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Tell your DSL</w:t>
            </w:r>
            <w:r>
              <w:rPr>
                <w:rFonts w:ascii="Calibri" w:cs="Calibri" w:eastAsia="Calibri" w:hAnsi="Calibri"/>
                <w:color w:val="222026"/>
                <w:sz w:val="21"/>
                <w:szCs w:val="21"/>
              </w:rPr>
              <w:t xml:space="preserve"> the date you will teach this lesson and its content (KCSIE contact risk)</w:t>
            </w:r>
          </w:p>
          <w:p>
            <w:pPr>
              <w:spacing w:after="40" w:before="0" w:line="276"/>
            </w:pPr>
            <w:r>
              <w:rPr>
                <w:rFonts w:ascii="Calibri" w:cs="Calibri" w:eastAsia="Calibri" w:hAnsi="Calibri"/>
                <w:color w:val="222026"/>
                <w:sz w:val="21"/>
                <w:szCs w:val="21"/>
              </w:rPr>
              <w:t xml:space="preserve">☐  Make a "Robo" sign, headband or hat (Appendix A has a sign and the answer bank). Rehearse Robo's answers</w:t>
            </w:r>
          </w:p>
          <w:p>
            <w:pPr>
              <w:spacing w:after="40" w:before="0" w:line="276"/>
            </w:pPr>
            <w:r>
              <w:rPr>
                <w:rFonts w:ascii="Calibri" w:cs="Calibri" w:eastAsia="Calibri" w:hAnsi="Calibri"/>
                <w:color w:val="222026"/>
                <w:sz w:val="21"/>
                <w:szCs w:val="21"/>
              </w:rPr>
              <w:t xml:space="preserve">☐  Print question cards (Appendix B), A3 sorting mats (Appendix C) and statement cards (Appendix D), one set per group of 4</w:t>
            </w:r>
          </w:p>
          <w:p>
            <w:pPr>
              <w:spacing w:after="40" w:before="0" w:line="276"/>
            </w:pPr>
            <w:r>
              <w:rPr>
                <w:rFonts w:ascii="Calibri" w:cs="Calibri" w:eastAsia="Calibri" w:hAnsi="Calibri"/>
                <w:color w:val="222026"/>
                <w:sz w:val="21"/>
                <w:szCs w:val="21"/>
              </w:rPr>
              <w:t xml:space="preserve">☐  Print the trusted adult hand (Appendix E), one per pupil. Know the names of the school adults pupils can list (including the DSL)</w:t>
            </w:r>
          </w:p>
          <w:p>
            <w:pPr>
              <w:spacing w:after="40" w:before="0" w:line="276"/>
            </w:pPr>
            <w:r>
              <w:rPr>
                <w:rFonts w:ascii="Calibri" w:cs="Calibri" w:eastAsia="Calibri" w:hAnsi="Calibri"/>
                <w:color w:val="222026"/>
                <w:sz w:val="21"/>
                <w:szCs w:val="21"/>
              </w:rPr>
              <w:t xml:space="preserve">☐  Set up a worry box (or explain your school's existing one)</w:t>
            </w:r>
          </w:p>
          <w:p>
            <w:pPr>
              <w:spacing w:after="40" w:before="0" w:line="276"/>
            </w:pPr>
            <w:r>
              <w:rPr>
                <w:rFonts w:ascii="Calibri" w:cs="Calibri" w:eastAsia="Calibri" w:hAnsi="Calibri"/>
                <w:color w:val="222026"/>
                <w:sz w:val="21"/>
                <w:szCs w:val="21"/>
              </w:rPr>
              <w:t xml:space="preserve">☐  Print talk frame cards (Appendix F) and exit tickets (Appendix G)</w:t>
            </w:r>
          </w:p>
        </w:tc>
      </w:tr>
    </w:tbl>
    <w:p>
      <w:pPr>
        <w:pStyle w:val="Heading1"/>
        <w:keepNext/>
        <w:spacing w:after="120" w:before="240"/>
      </w:pPr>
      <w:r>
        <w:rPr>
          <w:rFonts w:ascii="Calibri" w:cs="Calibri" w:eastAsia="Calibri" w:hAnsi="Calibri"/>
          <w:b/>
          <w:bCs/>
          <w:color w:val="1C1A22"/>
          <w:sz w:val="30"/>
          <w:szCs w:val="30"/>
        </w:rPr>
        <w:t xml:space="preserve">Key vocabulary</w:t>
      </w:r>
    </w:p>
    <w:p>
      <w:pPr>
        <w:spacing w:after="80" w:before="0" w:line="276"/>
      </w:pPr>
      <w:r>
        <w:rPr>
          <w:rFonts w:ascii="Calibri" w:cs="Calibri" w:eastAsia="Calibri" w:hAnsi="Calibri"/>
          <w:color w:val="5F5B66"/>
          <w:sz w:val="20"/>
          <w:szCs w:val="20"/>
        </w:rPr>
        <w:t xml:space="preserve">Recap from Lessons 2–4: AI, learn from examples, guess. Gestures: PERSON = point to yourself; TOOL = mime a hammer; FEELINGS = hand on heart; PRIVATE = finger on lips; TRUSTED ADULT = open hand (five fingers for five adults).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Word</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Child-friendly meaning</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person</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human being, like you and me. People feel, grow, eat, sleep and have families.</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tool</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Something people use to help them do a job. AI is a tool.</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feelings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Being happy, sad, cross or scared. People have feelings; AI doesn't.</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pretend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Acting as if something is real when it isn't. AI can sound like a person, but it isn't one.</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private</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Information to keep safe: your full name, address, school, photos of you.</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trusted adult</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 grown-up who keeps you safe and who you can tell if something worries you.</w:t>
            </w:r>
          </w:p>
        </w:tc>
      </w:tr>
      <w:tr>
        <w:trPr>
          <w:cantSplit/>
          <w:tblHeader w:val="false"/>
        </w:trPr>
        <w:tc>
          <w:tcPr>
            <w:tcW w:type="dxa" w:w="2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AI helper</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An AI tool that talks, like a voice speaker or chatbot. It's still a tool.</w:t>
            </w:r>
          </w:p>
        </w:tc>
      </w:tr>
    </w:tbl>
    <w:p>
      <w:pPr>
        <w:pStyle w:val="Heading1"/>
        <w:keepNext/>
        <w:spacing w:after="120" w:before="240"/>
      </w:pPr>
      <w:r>
        <w:rPr>
          <w:rFonts w:ascii="Calibri" w:cs="Calibri" w:eastAsia="Calibri" w:hAnsi="Calibri"/>
          <w:b/>
          <w:bCs/>
          <w:color w:val="1C1A22"/>
          <w:sz w:val="30"/>
          <w:szCs w:val="30"/>
        </w:rPr>
        <w:t xml:space="preserve">Common misconceptions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0"/>
        <w:gridCol w:w="3300"/>
        <w:gridCol w:w="3638"/>
      </w:tblGrid>
      <w:tr>
        <w:trPr>
          <w:cantSplit/>
          <w:tblHeader/>
        </w:trPr>
        <w:tc>
          <w:tcPr>
            <w:tcW w:type="dxa" w:w="27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may think…</w:t>
            </w:r>
          </w:p>
        </w:tc>
        <w:tc>
          <w:tcPr>
            <w:tcW w:type="dxa" w:w="33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Actually…</w:t>
            </w:r>
          </w:p>
        </w:tc>
        <w:tc>
          <w:tcPr>
            <w:tcW w:type="dxa" w:w="3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Try saying…</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Robo / a voice assistant is a person or alive.</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It's a computer program made by people.</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"Does Robo sleep, eat or grow up?"</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If AI says "I'm your friend", it is.</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can say friend words without feeling anything.</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"Can a tool really be your friend?"</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AI has feelings because it says "I'm sad".</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 copies patterns of words it learned.</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"Remember Zib? It guessed from patterns."</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It's fine to tell AI your name and address.</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Personal information is private, online and with AI.</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"That's private. I'll ask a grown-up."</w:t>
            </w:r>
          </w:p>
        </w:tc>
      </w:tr>
      <w:tr>
        <w:trPr>
          <w:cantSplit/>
          <w:tblHeader w:val="false"/>
        </w:trPr>
        <w:tc>
          <w:tcPr>
            <w:tcW w:type="dxa" w:w="27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Telling a grown-up will get me into trouble.</w:t>
            </w:r>
          </w:p>
        </w:tc>
        <w:tc>
          <w:tcPr>
            <w:tcW w:type="dxa" w:w="33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Trusted adults want to help and keep you safe.</w:t>
            </w:r>
          </w:p>
        </w:tc>
        <w:tc>
          <w:tcPr>
            <w:tcW w:type="dxa" w:w="3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"Telling is always the right thing to do."</w:t>
            </w:r>
          </w:p>
        </w:tc>
      </w:tr>
    </w:tbl>
    <w:p>
      <w:pPr>
        <w:pStyle w:val="Heading1"/>
        <w:keepNext/>
        <w:spacing w:after="120" w:before="240"/>
      </w:pPr>
      <w:r>
        <w:rPr>
          <w:rFonts w:ascii="Calibri" w:cs="Calibri" w:eastAsia="Calibri" w:hAnsi="Calibri"/>
          <w:b/>
          <w:bCs/>
          <w:color w:val="1C1A22"/>
          <w:sz w:val="30"/>
          <w:szCs w:val="30"/>
        </w:rPr>
        <w:t xml:space="preserve">Resources</w:t>
      </w:r>
    </w:p>
    <w:p>
      <w:pPr>
        <w:pStyle w:val="ListParagraph"/>
        <w:numPr>
          <w:ilvl w:val="0"/>
          <w:numId w:val="2"/>
        </w:numPr>
        <w:spacing w:after="40" w:before="0" w:line="276"/>
      </w:pPr>
      <w:r>
        <w:rPr>
          <w:rFonts w:ascii="Calibri" w:cs="Calibri" w:eastAsia="Calibri" w:hAnsi="Calibri"/>
          <w:color w:val="222026"/>
          <w:sz w:val="21"/>
          <w:szCs w:val="21"/>
        </w:rPr>
        <w:t xml:space="preserve">Slides: Y1-L5-slides.pptx (16 slides, with speaker notes)</w:t>
      </w:r>
    </w:p>
    <w:p>
      <w:pPr>
        <w:pStyle w:val="ListParagraph"/>
        <w:numPr>
          <w:ilvl w:val="0"/>
          <w:numId w:val="2"/>
        </w:numPr>
        <w:spacing w:after="40" w:before="0" w:line="276"/>
      </w:pPr>
      <w:r>
        <w:rPr>
          <w:rFonts w:ascii="Calibri" w:cs="Calibri" w:eastAsia="Calibri" w:hAnsi="Calibri"/>
          <w:color w:val="222026"/>
          <w:sz w:val="21"/>
          <w:szCs w:val="21"/>
        </w:rPr>
        <w:t xml:space="preserve">Robo sign, headband or hat; Robo answer bank (Appendix A)</w:t>
      </w:r>
    </w:p>
    <w:p>
      <w:pPr>
        <w:pStyle w:val="ListParagraph"/>
        <w:numPr>
          <w:ilvl w:val="0"/>
          <w:numId w:val="2"/>
        </w:numPr>
        <w:spacing w:after="40" w:before="0" w:line="276"/>
      </w:pPr>
      <w:r>
        <w:rPr>
          <w:rFonts w:ascii="Calibri" w:cs="Calibri" w:eastAsia="Calibri" w:hAnsi="Calibri"/>
          <w:color w:val="222026"/>
          <w:sz w:val="21"/>
          <w:szCs w:val="21"/>
        </w:rPr>
        <w:t xml:space="preserve">Appendix B: question cards</w:t>
      </w:r>
    </w:p>
    <w:p>
      <w:pPr>
        <w:pStyle w:val="ListParagraph"/>
        <w:numPr>
          <w:ilvl w:val="0"/>
          <w:numId w:val="2"/>
        </w:numPr>
        <w:spacing w:after="40" w:before="0" w:line="276"/>
      </w:pPr>
      <w:r>
        <w:rPr>
          <w:rFonts w:ascii="Calibri" w:cs="Calibri" w:eastAsia="Calibri" w:hAnsi="Calibri"/>
          <w:color w:val="222026"/>
          <w:sz w:val="21"/>
          <w:szCs w:val="21"/>
        </w:rPr>
        <w:t xml:space="preserve">Appendix C: People / Both / AI sorting mat (A3, one per group)</w:t>
      </w:r>
    </w:p>
    <w:p>
      <w:pPr>
        <w:pStyle w:val="ListParagraph"/>
        <w:numPr>
          <w:ilvl w:val="0"/>
          <w:numId w:val="2"/>
        </w:numPr>
        <w:spacing w:after="40" w:before="0" w:line="276"/>
      </w:pPr>
      <w:r>
        <w:rPr>
          <w:rFonts w:ascii="Calibri" w:cs="Calibri" w:eastAsia="Calibri" w:hAnsi="Calibri"/>
          <w:color w:val="222026"/>
          <w:sz w:val="21"/>
          <w:szCs w:val="21"/>
        </w:rPr>
        <w:t xml:space="preserve">Appendix D: statement cards</w:t>
      </w:r>
    </w:p>
    <w:p>
      <w:pPr>
        <w:pStyle w:val="ListParagraph"/>
        <w:numPr>
          <w:ilvl w:val="0"/>
          <w:numId w:val="2"/>
        </w:numPr>
        <w:spacing w:after="40" w:before="0" w:line="276"/>
      </w:pPr>
      <w:r>
        <w:rPr>
          <w:rFonts w:ascii="Calibri" w:cs="Calibri" w:eastAsia="Calibri" w:hAnsi="Calibri"/>
          <w:color w:val="222026"/>
          <w:sz w:val="21"/>
          <w:szCs w:val="21"/>
        </w:rPr>
        <w:t xml:space="preserve">Appendix E: My trusted adults hand (one per pupil)</w:t>
      </w:r>
    </w:p>
    <w:p>
      <w:pPr>
        <w:pStyle w:val="ListParagraph"/>
        <w:numPr>
          <w:ilvl w:val="0"/>
          <w:numId w:val="2"/>
        </w:numPr>
        <w:spacing w:after="40" w:before="0" w:line="276"/>
      </w:pPr>
      <w:r>
        <w:rPr>
          <w:rFonts w:ascii="Calibri" w:cs="Calibri" w:eastAsia="Calibri" w:hAnsi="Calibri"/>
          <w:color w:val="222026"/>
          <w:sz w:val="21"/>
          <w:szCs w:val="21"/>
        </w:rPr>
        <w:t xml:space="preserve">Appendix F: talk frame cards</w:t>
      </w:r>
    </w:p>
    <w:p>
      <w:pPr>
        <w:pStyle w:val="ListParagraph"/>
        <w:numPr>
          <w:ilvl w:val="0"/>
          <w:numId w:val="2"/>
        </w:numPr>
        <w:spacing w:after="40" w:before="0" w:line="276"/>
      </w:pPr>
      <w:r>
        <w:rPr>
          <w:rFonts w:ascii="Calibri" w:cs="Calibri" w:eastAsia="Calibri" w:hAnsi="Calibri"/>
          <w:color w:val="222026"/>
          <w:sz w:val="21"/>
          <w:szCs w:val="21"/>
        </w:rPr>
        <w:t xml:space="preserve">Appendix G: exit tickets</w:t>
      </w:r>
    </w:p>
    <w:p>
      <w:pPr>
        <w:pStyle w:val="ListParagraph"/>
        <w:numPr>
          <w:ilvl w:val="0"/>
          <w:numId w:val="2"/>
        </w:numPr>
        <w:spacing w:after="40" w:before="0" w:line="276"/>
      </w:pPr>
      <w:r>
        <w:rPr>
          <w:rFonts w:ascii="Calibri" w:cs="Calibri" w:eastAsia="Calibri" w:hAnsi="Calibri"/>
          <w:color w:val="222026"/>
          <w:sz w:val="21"/>
          <w:szCs w:val="21"/>
        </w:rPr>
        <w:t xml:space="preserve">Worry box; Explorer Passports and stickers</w:t>
      </w:r>
    </w:p>
    <w:p>
      <w:pPr>
        <w:pStyle w:val="Heading1"/>
        <w:keepNext/>
        <w:spacing w:after="120" w:before="240"/>
      </w:pPr>
      <w:r>
        <w:rPr>
          <w:rFonts w:ascii="Calibri" w:cs="Calibri" w:eastAsia="Calibri" w:hAnsi="Calibri"/>
          <w:b/>
          <w:bCs/>
          <w:color w:val="1C1A22"/>
          <w:sz w:val="30"/>
          <w:szCs w:val="30"/>
        </w:rPr>
        <w:t xml:space="preserve">Lesson sequence</w:t>
      </w:r>
    </w:p>
    <w:p>
      <w:pPr>
        <w:spacing w:after="80" w:before="0" w:line="276"/>
      </w:pPr>
      <w:r>
        <w:rPr>
          <w:rFonts w:ascii="Calibri" w:cs="Calibri" w:eastAsia="Calibri" w:hAnsi="Calibri"/>
          <w:color w:val="5F5B66"/>
          <w:sz w:val="20"/>
          <w:szCs w:val="20"/>
        </w:rPr>
        <w:t xml:space="preserve">Teacher script is in italics. Timings show 60-minute / 45-minute versions.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500"/>
        <w:gridCol w:w="4100"/>
        <w:gridCol w:w="2000"/>
        <w:gridCol w:w="2038"/>
      </w:tblGrid>
      <w:tr>
        <w:trPr>
          <w:cantSplit w:val="false"/>
          <w:tblHeader/>
        </w:trPr>
        <w:tc>
          <w:tcPr>
            <w:tcW w:type="dxa" w:w="15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Phase</w:t>
            </w:r>
          </w:p>
        </w:tc>
        <w:tc>
          <w:tcPr>
            <w:tcW w:type="dxa" w:w="4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Teacher does and says</w:t>
            </w:r>
          </w:p>
        </w:tc>
        <w:tc>
          <w:tcPr>
            <w:tcW w:type="dxa" w:w="2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Pupils do</w:t>
            </w:r>
          </w:p>
        </w:tc>
        <w:tc>
          <w:tcPr>
            <w:tcW w:type="dxa" w:w="20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Talk and AfL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1. Hook: a visitor called Robo</w:t>
            </w:r>
          </w:p>
          <w:p>
            <w:pPr>
              <w:spacing w:after="20" w:before="0" w:line="276"/>
            </w:pPr>
            <w:r>
              <w:rPr>
                <w:rFonts w:ascii="Calibri" w:cs="Calibri" w:eastAsia="Calibri" w:hAnsi="Calibri"/>
                <w:color w:val="5F5B66"/>
                <w:sz w:val="19"/>
                <w:szCs w:val="19"/>
              </w:rPr>
              <w:t xml:space="preserve">0–6 / 0–4 min</w:t>
            </w:r>
          </w:p>
          <w:p>
            <w:pPr>
              <w:spacing w:after="80" w:before="0" w:line="276"/>
            </w:pPr>
            <w:r>
              <w:rPr>
                <w:rFonts w:ascii="Calibri" w:cs="Calibri" w:eastAsia="Calibri" w:hAnsi="Calibri"/>
                <w:color w:val="5F5B66"/>
                <w:sz w:val="19"/>
                <w:szCs w:val="19"/>
              </w:rPr>
              <w:t xml:space="preserve">Slides 1–3</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2: </w:t>
            </w:r>
            <w:r>
              <w:rPr>
                <w:rFonts w:ascii="Calibri" w:cs="Calibri" w:eastAsia="Calibri" w:hAnsi="Calibri"/>
                <w:i/>
                <w:iCs/>
                <w:color w:val="222026"/>
                <w:sz w:val="19"/>
                <w:szCs w:val="19"/>
              </w:rPr>
              <w:t xml:space="preserve">"Explorers, today we have a visitor. It's a pretend AI helper called Robo. Robo can talk. Is Robo a person? You'll interview Robo to find out."</w:t>
            </w:r>
          </w:p>
          <w:p>
            <w:pPr>
              <w:spacing w:after="50" w:before="0" w:line="276"/>
            </w:pPr>
            <w:r>
              <w:rPr>
                <w:rFonts w:ascii="Calibri" w:cs="Calibri" w:eastAsia="Calibri" w:hAnsi="Calibri"/>
                <w:color w:val="222026"/>
                <w:sz w:val="19"/>
                <w:szCs w:val="19"/>
              </w:rPr>
              <w:t xml:space="preserve">Slide 3: teach hot-seating: one clear question; listen to the answer; hands up for the next question. Model a question: </w:t>
            </w:r>
            <w:r>
              <w:rPr>
                <w:rFonts w:ascii="Calibri" w:cs="Calibri" w:eastAsia="Calibri" w:hAnsi="Calibri"/>
                <w:i/>
                <w:iCs/>
                <w:color w:val="222026"/>
                <w:sz w:val="19"/>
                <w:szCs w:val="19"/>
              </w:rPr>
              <w:t xml:space="preserve">"Robo, do you sleep?"</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Partners plan one question for Robo.</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Questioning frames: "Robo, do you ___?"</w:t>
            </w:r>
          </w:p>
          <w:p>
            <w:pPr>
              <w:spacing w:after="40" w:before="0" w:line="276"/>
            </w:pPr>
            <w:r>
              <w:rPr>
                <w:rFonts w:ascii="Calibri" w:cs="Calibri" w:eastAsia="Calibri" w:hAnsi="Calibri"/>
                <w:color w:val="222026"/>
                <w:sz w:val="19"/>
                <w:szCs w:val="19"/>
              </w:rPr>
              <w:t xml:space="preserve">AfL: are questions clear and short?</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2. Talk rules, mission, words</w:t>
            </w:r>
          </w:p>
          <w:p>
            <w:pPr>
              <w:spacing w:after="20" w:before="0" w:line="276"/>
            </w:pPr>
            <w:r>
              <w:rPr>
                <w:rFonts w:ascii="Calibri" w:cs="Calibri" w:eastAsia="Calibri" w:hAnsi="Calibri"/>
                <w:color w:val="5F5B66"/>
                <w:sz w:val="19"/>
                <w:szCs w:val="19"/>
              </w:rPr>
              <w:t xml:space="preserve">6–11 / 4–7 min</w:t>
            </w:r>
          </w:p>
          <w:p>
            <w:pPr>
              <w:spacing w:after="80" w:before="0" w:line="276"/>
            </w:pPr>
            <w:r>
              <w:rPr>
                <w:rFonts w:ascii="Calibri" w:cs="Calibri" w:eastAsia="Calibri" w:hAnsi="Calibri"/>
                <w:color w:val="5F5B66"/>
                <w:sz w:val="19"/>
                <w:szCs w:val="19"/>
              </w:rPr>
              <w:t xml:space="preserve">Slides 4–6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4: today's focus rule: </w:t>
            </w:r>
            <w:r>
              <w:rPr>
                <w:rFonts w:ascii="Calibri" w:cs="Calibri" w:eastAsia="Calibri" w:hAnsi="Calibri"/>
                <w:b/>
                <w:bCs/>
                <w:color w:val="222026"/>
                <w:sz w:val="19"/>
                <w:szCs w:val="19"/>
              </w:rPr>
              <w:t xml:space="preserve">Use kind words</w:t>
            </w:r>
            <w:r>
              <w:rPr>
                <w:rFonts w:ascii="Calibri" w:cs="Calibri" w:eastAsia="Calibri" w:hAnsi="Calibri"/>
                <w:color w:val="222026"/>
                <w:sz w:val="19"/>
                <w:szCs w:val="19"/>
              </w:rPr>
              <w:t xml:space="preserve">. </w:t>
            </w:r>
            <w:r>
              <w:rPr>
                <w:rFonts w:ascii="Calibri" w:cs="Calibri" w:eastAsia="Calibri" w:hAnsi="Calibri"/>
                <w:i/>
                <w:iCs/>
                <w:color w:val="222026"/>
                <w:sz w:val="19"/>
                <w:szCs w:val="19"/>
              </w:rPr>
              <w:t xml:space="preserve">"We're kind to each other, and we'll find out if AI can really be kind."</w:t>
            </w:r>
          </w:p>
          <w:p>
            <w:pPr>
              <w:spacing w:after="50" w:before="0" w:line="276"/>
            </w:pPr>
            <w:r>
              <w:rPr>
                <w:rFonts w:ascii="Calibri" w:cs="Calibri" w:eastAsia="Calibri" w:hAnsi="Calibri"/>
                <w:color w:val="222026"/>
                <w:sz w:val="19"/>
                <w:szCs w:val="19"/>
              </w:rPr>
              <w:t xml:space="preserve">Slides 5–6: mission and words with gestures.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Gestures and choral repetition.</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AfL: can pupils say what "private" means?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3. Hot-seat Robo</w:t>
            </w:r>
          </w:p>
          <w:p>
            <w:pPr>
              <w:spacing w:after="20" w:before="0" w:line="276"/>
            </w:pPr>
            <w:r>
              <w:rPr>
                <w:rFonts w:ascii="Calibri" w:cs="Calibri" w:eastAsia="Calibri" w:hAnsi="Calibri"/>
                <w:color w:val="5F5B66"/>
                <w:sz w:val="19"/>
                <w:szCs w:val="19"/>
              </w:rPr>
              <w:t xml:space="preserve">11–24 / 7–16 min</w:t>
            </w:r>
          </w:p>
          <w:p>
            <w:pPr>
              <w:spacing w:after="80" w:before="0" w:line="276"/>
            </w:pPr>
            <w:r>
              <w:rPr>
                <w:rFonts w:ascii="Calibri" w:cs="Calibri" w:eastAsia="Calibri" w:hAnsi="Calibri"/>
                <w:color w:val="5F5B66"/>
                <w:sz w:val="19"/>
                <w:szCs w:val="19"/>
              </w:rPr>
              <w:t xml:space="preserve">Slides 7–9</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7: put on the Robo sign. </w:t>
            </w:r>
            <w:r>
              <w:rPr>
                <w:rFonts w:ascii="Calibri" w:cs="Calibri" w:eastAsia="Calibri" w:hAnsi="Calibri"/>
                <w:i/>
                <w:iCs/>
                <w:color w:val="222026"/>
                <w:sz w:val="19"/>
                <w:szCs w:val="19"/>
              </w:rPr>
              <w:t xml:space="preserve">"When I wear this, I'm Robo, a pretend AI helper."</w:t>
            </w:r>
            <w:r>
              <w:rPr>
                <w:rFonts w:ascii="Calibri" w:cs="Calibri" w:eastAsia="Calibri" w:hAnsi="Calibri"/>
                <w:color w:val="222026"/>
                <w:sz w:val="19"/>
                <w:szCs w:val="19"/>
              </w:rPr>
              <w:t xml:space="preserve"> Take 6–8 questions; answer from the bank (Appendix A).</w:t>
            </w:r>
          </w:p>
          <w:p>
            <w:pPr>
              <w:spacing w:after="50" w:before="0" w:line="276"/>
            </w:pPr>
            <w:r>
              <w:rPr>
                <w:rFonts w:ascii="Calibri" w:cs="Calibri" w:eastAsia="Calibri" w:hAnsi="Calibri"/>
                <w:color w:val="222026"/>
                <w:sz w:val="19"/>
                <w:szCs w:val="19"/>
              </w:rPr>
              <w:t xml:space="preserve">Slide 8: in role, Robo asks: </w:t>
            </w:r>
            <w:r>
              <w:rPr>
                <w:rFonts w:ascii="Calibri" w:cs="Calibri" w:eastAsia="Calibri" w:hAnsi="Calibri"/>
                <w:i/>
                <w:iCs/>
                <w:color w:val="222026"/>
                <w:sz w:val="19"/>
                <w:szCs w:val="19"/>
              </w:rPr>
              <w:t xml:space="preserve">"What's your name and where do you live?"</w:t>
            </w:r>
            <w:r>
              <w:rPr>
                <w:rFonts w:ascii="Calibri" w:cs="Calibri" w:eastAsia="Calibri" w:hAnsi="Calibri"/>
                <w:color w:val="222026"/>
                <w:sz w:val="19"/>
                <w:szCs w:val="19"/>
              </w:rPr>
              <w:t xml:space="preserve"> </w:t>
            </w:r>
            <w:r>
              <w:rPr>
                <w:rFonts w:ascii="Calibri" w:cs="Calibri" w:eastAsia="Calibri" w:hAnsi="Calibri"/>
                <w:b/>
                <w:bCs/>
                <w:color w:val="222026"/>
                <w:sz w:val="19"/>
                <w:szCs w:val="19"/>
              </w:rPr>
              <w:t xml:space="preserve">Immediately take off the sign:</w:t>
            </w:r>
            <w:r>
              <w:rPr>
                <w:rFonts w:ascii="Calibri" w:cs="Calibri" w:eastAsia="Calibri" w:hAnsi="Calibri"/>
                <w:color w:val="222026"/>
                <w:sz w:val="19"/>
                <w:szCs w:val="19"/>
              </w:rPr>
              <w:t xml:space="preserve"> </w:t>
            </w:r>
            <w:r>
              <w:rPr>
                <w:rFonts w:ascii="Calibri" w:cs="Calibri" w:eastAsia="Calibri" w:hAnsi="Calibri"/>
                <w:i/>
                <w:iCs/>
                <w:color w:val="222026"/>
                <w:sz w:val="19"/>
                <w:szCs w:val="19"/>
              </w:rPr>
              <w:t xml:space="preserve">"STOP! That's private. We never tell AI, or anyone online, our name or where we live. We say: That's private. I'll ask a grown-up."</w:t>
            </w:r>
            <w:r>
              <w:rPr>
                <w:rFonts w:ascii="Calibri" w:cs="Calibri" w:eastAsia="Calibri" w:hAnsi="Calibri"/>
                <w:color w:val="222026"/>
                <w:sz w:val="19"/>
                <w:szCs w:val="19"/>
              </w:rPr>
              <w:t xml:space="preserve"> Whole class rehearses the line twice.</w:t>
            </w:r>
          </w:p>
          <w:p>
            <w:pPr>
              <w:spacing w:after="50" w:before="0" w:line="276"/>
            </w:pPr>
            <w:r>
              <w:rPr>
                <w:rFonts w:ascii="Calibri" w:cs="Calibri" w:eastAsia="Calibri" w:hAnsi="Calibri"/>
                <w:color w:val="222026"/>
                <w:sz w:val="19"/>
                <w:szCs w:val="19"/>
              </w:rPr>
              <w:t xml:space="preserve">Slide 9: out of role. </w:t>
            </w:r>
            <w:r>
              <w:rPr>
                <w:rFonts w:ascii="Calibri" w:cs="Calibri" w:eastAsia="Calibri" w:hAnsi="Calibri"/>
                <w:i/>
                <w:iCs/>
                <w:color w:val="222026"/>
                <w:sz w:val="19"/>
                <w:szCs w:val="19"/>
              </w:rPr>
              <w:t xml:space="preserve">"What did we find out about Robo?"</w:t>
            </w:r>
            <w:r>
              <w:rPr>
                <w:rFonts w:ascii="Calibri" w:cs="Calibri" w:eastAsia="Calibri" w:hAnsi="Calibri"/>
                <w:color w:val="222026"/>
                <w:sz w:val="19"/>
                <w:szCs w:val="19"/>
              </w:rPr>
              <w:t xml:space="preserve"> Summarise: no sleep, no food, needs electricity, made by people, says kind words but doesn't feel them.</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Ask one clear question each (pairs take turns).</w:t>
            </w:r>
          </w:p>
          <w:p>
            <w:pPr>
              <w:spacing w:after="40" w:before="0" w:line="276"/>
            </w:pPr>
            <w:r>
              <w:rPr>
                <w:rFonts w:ascii="Calibri" w:cs="Calibri" w:eastAsia="Calibri" w:hAnsi="Calibri"/>
                <w:color w:val="222026"/>
                <w:sz w:val="19"/>
                <w:szCs w:val="19"/>
              </w:rPr>
              <w:t xml:space="preserve">Rehearse the safety line.</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Hot-seating routine.</w:t>
            </w:r>
          </w:p>
          <w:p>
            <w:pPr>
              <w:spacing w:after="40" w:before="0" w:line="276"/>
            </w:pPr>
            <w:r>
              <w:rPr>
                <w:rFonts w:ascii="Calibri" w:cs="Calibri" w:eastAsia="Calibri" w:hAnsi="Calibri"/>
                <w:color w:val="222026"/>
                <w:sz w:val="19"/>
                <w:szCs w:val="19"/>
              </w:rPr>
              <w:t xml:space="preserve">AfL: do pupils notice that Robo says feeling words but doesn't have feelings?</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 People, AI or both?</w:t>
            </w:r>
          </w:p>
          <w:p>
            <w:pPr>
              <w:spacing w:after="20" w:before="0" w:line="276"/>
            </w:pPr>
            <w:r>
              <w:rPr>
                <w:rFonts w:ascii="Calibri" w:cs="Calibri" w:eastAsia="Calibri" w:hAnsi="Calibri"/>
                <w:color w:val="5F5B66"/>
                <w:sz w:val="19"/>
                <w:szCs w:val="19"/>
              </w:rPr>
              <w:t xml:space="preserve">24–40 / 16–29 min</w:t>
            </w:r>
          </w:p>
          <w:p>
            <w:pPr>
              <w:spacing w:after="80" w:before="0" w:line="276"/>
            </w:pPr>
            <w:r>
              <w:rPr>
                <w:rFonts w:ascii="Calibri" w:cs="Calibri" w:eastAsia="Calibri" w:hAnsi="Calibri"/>
                <w:color w:val="5F5B66"/>
                <w:sz w:val="19"/>
                <w:szCs w:val="19"/>
              </w:rPr>
              <w:t xml:space="preserve">Slides 10–11</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10: groups of 4 sort 12 statement cards onto the People / Both / AI mat. Each pupil reads (or has read) a card and places it with a sentence.</w:t>
            </w:r>
          </w:p>
          <w:p>
            <w:pPr>
              <w:spacing w:after="50" w:before="0" w:line="276"/>
            </w:pPr>
            <w:r>
              <w:rPr>
                <w:rFonts w:ascii="Calibri" w:cs="Calibri" w:eastAsia="Calibri" w:hAnsi="Calibri"/>
                <w:color w:val="222026"/>
                <w:sz w:val="19"/>
                <w:szCs w:val="19"/>
              </w:rPr>
              <w:t xml:space="preserve">Slide 11: model the comparing frame: </w:t>
            </w:r>
            <w:r>
              <w:rPr>
                <w:rFonts w:ascii="Calibri" w:cs="Calibri" w:eastAsia="Calibri" w:hAnsi="Calibri"/>
                <w:i/>
                <w:iCs/>
                <w:color w:val="222026"/>
                <w:sz w:val="19"/>
                <w:szCs w:val="19"/>
              </w:rPr>
              <w:t xml:space="preserve">"A person can feel happy, but AI can't really feel anything."</w:t>
            </w:r>
          </w:p>
          <w:p>
            <w:pPr>
              <w:spacing w:after="50" w:before="0" w:line="276"/>
            </w:pPr>
            <w:r>
              <w:rPr>
                <w:rFonts w:ascii="Calibri" w:cs="Calibri" w:eastAsia="Calibri" w:hAnsi="Calibri"/>
                <w:color w:val="222026"/>
                <w:sz w:val="19"/>
                <w:szCs w:val="19"/>
              </w:rPr>
              <w:t xml:space="preserve">Circulate; challenge "Can say kind words" (both: but only people mean them).</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Sort in groups, taking turns and justifying.</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Comparing frames (tiered).</w:t>
            </w:r>
          </w:p>
          <w:p>
            <w:pPr>
              <w:spacing w:after="40" w:before="0" w:line="276"/>
            </w:pPr>
            <w:r>
              <w:rPr>
                <w:rFonts w:ascii="Calibri" w:cs="Calibri" w:eastAsia="Calibri" w:hAnsi="Calibri"/>
                <w:color w:val="222026"/>
                <w:sz w:val="19"/>
                <w:szCs w:val="19"/>
              </w:rPr>
              <w:t xml:space="preserve">AfL: listen for "but AI can't…"; note who places "Can be a real friend" under AI.</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5. Not a friend: stop, think, tell</w:t>
            </w:r>
          </w:p>
          <w:p>
            <w:pPr>
              <w:spacing w:after="20" w:before="0" w:line="276"/>
            </w:pPr>
            <w:r>
              <w:rPr>
                <w:rFonts w:ascii="Calibri" w:cs="Calibri" w:eastAsia="Calibri" w:hAnsi="Calibri"/>
                <w:color w:val="5F5B66"/>
                <w:sz w:val="19"/>
                <w:szCs w:val="19"/>
              </w:rPr>
              <w:t xml:space="preserve">40–52 / 29–38 min</w:t>
            </w:r>
          </w:p>
          <w:p>
            <w:pPr>
              <w:spacing w:after="80" w:before="0" w:line="276"/>
            </w:pPr>
            <w:r>
              <w:rPr>
                <w:rFonts w:ascii="Calibri" w:cs="Calibri" w:eastAsia="Calibri" w:hAnsi="Calibri"/>
                <w:color w:val="5F5B66"/>
                <w:sz w:val="19"/>
                <w:szCs w:val="19"/>
              </w:rPr>
              <w:t xml:space="preserve">Slides 12–14</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Slide 12: </w:t>
            </w:r>
            <w:r>
              <w:rPr>
                <w:rFonts w:ascii="Calibri" w:cs="Calibri" w:eastAsia="Calibri" w:hAnsi="Calibri"/>
                <w:i/>
                <w:iCs/>
                <w:color w:val="222026"/>
                <w:sz w:val="19"/>
                <w:szCs w:val="19"/>
              </w:rPr>
              <w:t xml:space="preserve">"Some AI says 'I'm your friend'. Is that true?"</w:t>
            </w:r>
            <w:r>
              <w:rPr>
                <w:rFonts w:ascii="Calibri" w:cs="Calibri" w:eastAsia="Calibri" w:hAnsi="Calibri"/>
                <w:color w:val="222026"/>
                <w:sz w:val="19"/>
                <w:szCs w:val="19"/>
              </w:rPr>
              <w:t xml:space="preserve"> Think–pair–share. Key message: </w:t>
            </w:r>
            <w:r>
              <w:rPr>
                <w:rFonts w:ascii="Calibri" w:cs="Calibri" w:eastAsia="Calibri" w:hAnsi="Calibri"/>
                <w:i/>
                <w:iCs/>
                <w:color w:val="222026"/>
                <w:sz w:val="19"/>
                <w:szCs w:val="19"/>
              </w:rPr>
              <w:t xml:space="preserve">"AI is a tool. It can say kind words, but real friends are people."</w:t>
            </w:r>
          </w:p>
          <w:p>
            <w:pPr>
              <w:spacing w:after="50" w:before="0" w:line="276"/>
            </w:pPr>
            <w:r>
              <w:rPr>
                <w:rFonts w:ascii="Calibri" w:cs="Calibri" w:eastAsia="Calibri" w:hAnsi="Calibri"/>
                <w:color w:val="222026"/>
                <w:sz w:val="19"/>
                <w:szCs w:val="19"/>
              </w:rPr>
              <w:t xml:space="preserve">Slide 13: </w:t>
            </w:r>
            <w:r>
              <w:rPr>
                <w:rFonts w:ascii="Calibri" w:cs="Calibri" w:eastAsia="Calibri" w:hAnsi="Calibri"/>
                <w:b/>
                <w:bCs/>
                <w:color w:val="222026"/>
                <w:sz w:val="19"/>
                <w:szCs w:val="19"/>
              </w:rPr>
              <w:t xml:space="preserve">Stop, think, tell.</w:t>
            </w:r>
            <w:r>
              <w:rPr>
                <w:rFonts w:ascii="Calibri" w:cs="Calibri" w:eastAsia="Calibri" w:hAnsi="Calibri"/>
                <w:color w:val="222026"/>
                <w:sz w:val="19"/>
                <w:szCs w:val="19"/>
              </w:rPr>
              <w:t xml:space="preserve"> If an AI or anything online asks for private information or makes you feel worried: STOP, THINK (is this private? do I feel worried?), TELL a trusted adult.</w:t>
            </w:r>
          </w:p>
          <w:p>
            <w:pPr>
              <w:spacing w:after="50" w:before="0" w:line="276"/>
            </w:pPr>
            <w:r>
              <w:rPr>
                <w:rFonts w:ascii="Calibri" w:cs="Calibri" w:eastAsia="Calibri" w:hAnsi="Calibri"/>
                <w:color w:val="222026"/>
                <w:sz w:val="19"/>
                <w:szCs w:val="19"/>
              </w:rPr>
              <w:t xml:space="preserve">Slide 14: </w:t>
            </w:r>
            <w:r>
              <w:rPr>
                <w:rFonts w:ascii="Calibri" w:cs="Calibri" w:eastAsia="Calibri" w:hAnsi="Calibri"/>
                <w:b/>
                <w:bCs/>
                <w:color w:val="222026"/>
                <w:sz w:val="19"/>
                <w:szCs w:val="19"/>
              </w:rPr>
              <w:t xml:space="preserve">pupil voice:</w:t>
            </w:r>
            <w:r>
              <w:rPr>
                <w:rFonts w:ascii="Calibri" w:cs="Calibri" w:eastAsia="Calibri" w:hAnsi="Calibri"/>
                <w:color w:val="222026"/>
                <w:sz w:val="19"/>
                <w:szCs w:val="19"/>
              </w:rPr>
              <w:t xml:space="preserve"> each pupil draws or names five trusted adults on their hand (Appendix E). Include school adults.</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Discuss; practise stop, think, tell actions.</w:t>
            </w:r>
          </w:p>
          <w:p>
            <w:pPr>
              <w:spacing w:after="40" w:before="0" w:line="276"/>
            </w:pPr>
            <w:r>
              <w:rPr>
                <w:rFonts w:ascii="Calibri" w:cs="Calibri" w:eastAsia="Calibri" w:hAnsi="Calibri"/>
                <w:color w:val="222026"/>
                <w:sz w:val="19"/>
                <w:szCs w:val="19"/>
              </w:rPr>
              <w:t xml:space="preserve">Complete the trusted adult hand.</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Justifying: "AI can't be my friend because ___."</w:t>
            </w:r>
          </w:p>
          <w:p>
            <w:pPr>
              <w:spacing w:after="40" w:before="0" w:line="276"/>
            </w:pPr>
            <w:r>
              <w:rPr>
                <w:rFonts w:ascii="Calibri" w:cs="Calibri" w:eastAsia="Calibri" w:hAnsi="Calibri"/>
                <w:color w:val="222026"/>
                <w:sz w:val="19"/>
                <w:szCs w:val="19"/>
              </w:rPr>
              <w:t xml:space="preserve">AfL: can every pupil name at least one trusted adult at school?</w:t>
            </w:r>
          </w:p>
        </w:tc>
      </w:tr>
      <w:tr>
        <w:trPr>
          <w:cantSplit w:val="false"/>
          <w:tblHeader w:val="false"/>
        </w:trPr>
        <w:tc>
          <w:tcPr>
            <w:tcW w:type="dxa" w:w="15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6. Plenary: Safe Explorer badge</w:t>
            </w:r>
          </w:p>
          <w:p>
            <w:pPr>
              <w:spacing w:after="20" w:before="0" w:line="276"/>
            </w:pPr>
            <w:r>
              <w:rPr>
                <w:rFonts w:ascii="Calibri" w:cs="Calibri" w:eastAsia="Calibri" w:hAnsi="Calibri"/>
                <w:color w:val="5F5B66"/>
                <w:sz w:val="19"/>
                <w:szCs w:val="19"/>
              </w:rPr>
              <w:t xml:space="preserve">52–60 / 38–45 min</w:t>
            </w:r>
          </w:p>
          <w:p>
            <w:pPr>
              <w:spacing w:after="80" w:before="0" w:line="276"/>
            </w:pPr>
            <w:r>
              <w:rPr>
                <w:rFonts w:ascii="Calibri" w:cs="Calibri" w:eastAsia="Calibri" w:hAnsi="Calibri"/>
                <w:color w:val="5F5B66"/>
                <w:sz w:val="19"/>
                <w:szCs w:val="19"/>
              </w:rPr>
              <w:t xml:space="preserve">Slides 15–16</w:t>
            </w:r>
          </w:p>
        </w:tc>
        <w:tc>
          <w:tcPr>
            <w:tcW w:type="dxa" w:w="41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50" w:before="0" w:line="276"/>
            </w:pPr>
            <w:r>
              <w:rPr>
                <w:rFonts w:ascii="Calibri" w:cs="Calibri" w:eastAsia="Calibri" w:hAnsi="Calibri"/>
                <w:color w:val="222026"/>
                <w:sz w:val="19"/>
                <w:szCs w:val="19"/>
              </w:rPr>
              <w:t xml:space="preserve">Exit ticket: circle the things only people can do; the safety line. Badge 5, </w:t>
            </w:r>
            <w:r>
              <w:rPr>
                <w:rFonts w:ascii="Calibri" w:cs="Calibri" w:eastAsia="Calibri" w:hAnsi="Calibri"/>
                <w:b/>
                <w:bCs/>
                <w:color w:val="222026"/>
                <w:sz w:val="19"/>
                <w:szCs w:val="19"/>
              </w:rPr>
              <w:t xml:space="preserve">Safe Explorer</w:t>
            </w:r>
            <w:r>
              <w:rPr>
                <w:rFonts w:ascii="Calibri" w:cs="Calibri" w:eastAsia="Calibri" w:hAnsi="Calibri"/>
                <w:color w:val="222026"/>
                <w:sz w:val="19"/>
                <w:szCs w:val="19"/>
              </w:rPr>
              <w:t xml:space="preserve">.</w:t>
            </w:r>
          </w:p>
          <w:p>
            <w:pPr>
              <w:spacing w:after="50" w:before="0" w:line="276"/>
            </w:pPr>
            <w:r>
              <w:rPr>
                <w:rFonts w:ascii="Calibri" w:cs="Calibri" w:eastAsia="Calibri" w:hAnsi="Calibri"/>
                <w:color w:val="222026"/>
                <w:sz w:val="19"/>
                <w:szCs w:val="19"/>
              </w:rPr>
              <w:t xml:space="preserve">Point out the worry box. </w:t>
            </w:r>
            <w:r>
              <w:rPr>
                <w:rFonts w:ascii="Calibri" w:cs="Calibri" w:eastAsia="Calibri" w:hAnsi="Calibri"/>
                <w:i/>
                <w:iCs/>
                <w:color w:val="222026"/>
                <w:sz w:val="19"/>
                <w:szCs w:val="19"/>
              </w:rPr>
              <w:t xml:space="preserve">"If anything we talked about today worries you, you can tell me or another trusted adult, any time."</w:t>
            </w:r>
          </w:p>
          <w:p>
            <w:pPr>
              <w:spacing w:after="50" w:before="0" w:line="276"/>
            </w:pPr>
            <w:r>
              <w:rPr>
                <w:rFonts w:ascii="Calibri" w:cs="Calibri" w:eastAsia="Calibri" w:hAnsi="Calibri"/>
                <w:color w:val="222026"/>
                <w:sz w:val="19"/>
                <w:szCs w:val="19"/>
              </w:rPr>
              <w:t xml:space="preserve">Teaser (slide 16).</w:t>
            </w:r>
          </w:p>
        </w:tc>
        <w:tc>
          <w:tcPr>
            <w:tcW w:type="dxa" w:w="2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Exit ticket; talk check.</w:t>
            </w:r>
          </w:p>
        </w:tc>
        <w:tc>
          <w:tcPr>
            <w:tcW w:type="dxa" w:w="20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19"/>
                <w:szCs w:val="19"/>
              </w:rPr>
              <w:t xml:space="preserve">Reflecting: "Now I know ___."</w:t>
            </w:r>
          </w:p>
          <w:p>
            <w:pPr>
              <w:spacing w:after="40" w:before="0" w:line="276"/>
            </w:pPr>
            <w:r>
              <w:rPr>
                <w:rFonts w:ascii="Calibri" w:cs="Calibri" w:eastAsia="Calibri" w:hAnsi="Calibri"/>
                <w:color w:val="222026"/>
                <w:sz w:val="19"/>
                <w:szCs w:val="19"/>
              </w:rPr>
              <w:t xml:space="preserve">Oracy self-check: did I ask one clear question?</w:t>
            </w:r>
          </w:p>
        </w:tc>
      </w:tr>
    </w:tbl>
    <w:p>
      <w:pPr>
        <w:pStyle w:val="Heading1"/>
        <w:keepNext/>
        <w:spacing w:after="120" w:before="240"/>
      </w:pPr>
      <w:r>
        <w:rPr>
          <w:rFonts w:ascii="Calibri" w:cs="Calibri" w:eastAsia="Calibri" w:hAnsi="Calibri"/>
          <w:b/>
          <w:bCs/>
          <w:color w:val="1C1A22"/>
          <w:sz w:val="30"/>
          <w:szCs w:val="30"/>
        </w:rPr>
        <w:t xml:space="preserve">Talk toolkit for this lesson</w:t>
      </w:r>
    </w:p>
    <w:p>
      <w:pPr>
        <w:spacing w:after="80" w:before="0" w:line="276"/>
      </w:pPr>
      <w:r>
        <w:rPr>
          <w:rFonts w:ascii="Calibri" w:cs="Calibri" w:eastAsia="Calibri" w:hAnsi="Calibri"/>
          <w:b/>
          <w:bCs/>
          <w:color w:val="222026"/>
          <w:sz w:val="21"/>
          <w:szCs w:val="21"/>
        </w:rPr>
        <w:t xml:space="preserve">Talk routine: Hot-seating.</w:t>
      </w:r>
      <w:r>
        <w:rPr>
          <w:rFonts w:ascii="Calibri" w:cs="Calibri" w:eastAsia="Calibri" w:hAnsi="Calibri"/>
          <w:color w:val="222026"/>
          <w:sz w:val="21"/>
          <w:szCs w:val="21"/>
        </w:rPr>
        <w:t xml:space="preserve"> The teacher sits in the "hot seat" in role as Robo (wearing a sign). Pupils ask one clear question each, listen to the answer, and then build a class picture of how Robo is different from a person. The teacher steps out of role (removes the sign) for every safety point</w:t>
      </w:r>
    </w:p>
    <w:p>
      <w:pPr>
        <w:spacing w:after="80" w:before="0" w:line="276"/>
      </w:pPr>
      <w:r>
        <w:rPr>
          <w:rFonts w:ascii="Calibri" w:cs="Calibri" w:eastAsia="Calibri" w:hAnsi="Calibri"/>
          <w:b/>
          <w:bCs/>
          <w:color w:val="222026"/>
          <w:sz w:val="21"/>
          <w:szCs w:val="21"/>
        </w:rPr>
        <w:t xml:space="preserve">Oracy focus:</w:t>
      </w:r>
      <w:r>
        <w:rPr>
          <w:rFonts w:ascii="Calibri" w:cs="Calibri" w:eastAsia="Calibri" w:hAnsi="Calibri"/>
          <w:color w:val="222026"/>
          <w:sz w:val="21"/>
          <w:szCs w:val="21"/>
        </w:rPr>
        <w:t xml:space="preserve"> </w:t>
      </w:r>
      <w:r>
        <w:rPr>
          <w:rFonts w:ascii="Calibri" w:cs="Calibri" w:eastAsia="Calibri" w:hAnsi="Calibri"/>
          <w:b/>
          <w:bCs/>
          <w:color w:val="222026"/>
          <w:sz w:val="21"/>
          <w:szCs w:val="21"/>
        </w:rPr>
        <w:t xml:space="preserve">Cognitive</w:t>
      </w:r>
      <w:r>
        <w:rPr>
          <w:rFonts w:ascii="Calibri" w:cs="Calibri" w:eastAsia="Calibri" w:hAnsi="Calibri"/>
          <w:color w:val="222026"/>
          <w:sz w:val="21"/>
          <w:szCs w:val="21"/>
        </w:rPr>
        <w:t xml:space="preserve"> (asking a clear, relevant question). Spoken language: ask relevant questions to extend understanding; listen and respond appropriately.</w:t>
      </w:r>
    </w:p>
    <w:p>
      <w:pPr>
        <w:spacing w:after="120" w:before="0" w:line="276"/>
      </w:pPr>
      <w:r>
        <w:rPr>
          <w:rFonts w:ascii="Calibri" w:cs="Calibri" w:eastAsia="Calibri" w:hAnsi="Calibri"/>
          <w:b/>
          <w:bCs/>
          <w:color w:val="222026"/>
          <w:sz w:val="21"/>
          <w:szCs w:val="21"/>
        </w:rPr>
        <w:t xml:space="preserve">Teacher model:</w:t>
      </w:r>
      <w:r>
        <w:rPr>
          <w:rFonts w:ascii="Calibri" w:cs="Calibri" w:eastAsia="Calibri" w:hAnsi="Calibri"/>
          <w:color w:val="222026"/>
          <w:sz w:val="21"/>
          <w:szCs w:val="21"/>
        </w:rPr>
        <w:t xml:space="preserve"> </w:t>
      </w:r>
      <w:r>
        <w:rPr>
          <w:rFonts w:ascii="Calibri" w:cs="Calibri" w:eastAsia="Calibri" w:hAnsi="Calibri"/>
          <w:i/>
          <w:iCs/>
          <w:color w:val="222026"/>
          <w:sz w:val="21"/>
          <w:szCs w:val="21"/>
        </w:rPr>
        <w:t xml:space="preserve">"Robo, do you sleep?" · "A person can feel happy, but AI can't really feel anything. AI is a tool made by people."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tblHeader/>
        </w:trPr>
        <w:tc>
          <w:tcPr>
            <w:tcW w:type="dxa" w:w="1900"/>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Function / level</w:t>
            </w:r>
          </w:p>
        </w:tc>
        <w:tc>
          <w:tcPr>
            <w:tcW w:type="dxa" w:w="7738"/>
            <w:tcBorders>
              <w:top w:val="single" w:color="D9D6DE" w:sz="4"/>
              <w:left w:val="single" w:color="D9D6DE" w:sz="4"/>
              <w:bottom w:val="single" w:color="D9D6DE" w:sz="4"/>
              <w:right w:val="single" w:color="D9D6DE" w:sz="4"/>
            </w:tcBorders>
            <w:shd w:fill="6B4FA0"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Sentence frames</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Questioning: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Robo, do you ___?</w:t>
            </w:r>
          </w:p>
          <w:p>
            <w:pPr>
              <w:spacing w:after="40" w:before="0" w:line="276"/>
            </w:pPr>
            <w:r>
              <w:rPr>
                <w:rFonts w:ascii="Calibri" w:cs="Calibri" w:eastAsia="Calibri" w:hAnsi="Calibri"/>
                <w:b/>
                <w:bCs/>
                <w:color w:val="222026"/>
                <w:sz w:val="21"/>
                <w:szCs w:val="21"/>
              </w:rPr>
              <w:t xml:space="preserve">Question words (with pictures):</w:t>
            </w:r>
            <w:r>
              <w:rPr>
                <w:rFonts w:ascii="Calibri" w:cs="Calibri" w:eastAsia="Calibri" w:hAnsi="Calibri"/>
                <w:color w:val="222026"/>
                <w:sz w:val="21"/>
                <w:szCs w:val="21"/>
              </w:rPr>
              <w:t xml:space="preserve"> sleep · eat · feelings · made · friend · electricity</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Questioning: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Robo, can you ___?  ·  Robo, why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Questioning: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Robo, how do you ___ if you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Comparing: 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A person can ___. AI can't ___.</w:t>
            </w:r>
          </w:p>
          <w:p>
            <w:pPr>
              <w:spacing w:after="40" w:before="0" w:line="276"/>
            </w:pPr>
            <w:r>
              <w:rPr>
                <w:rFonts w:ascii="Calibri" w:cs="Calibri" w:eastAsia="Calibri" w:hAnsi="Calibri"/>
                <w:b/>
                <w:bCs/>
                <w:color w:val="222026"/>
                <w:sz w:val="21"/>
                <w:szCs w:val="21"/>
              </w:rPr>
              <w:t xml:space="preserve">Word bank:</w:t>
            </w:r>
            <w:r>
              <w:rPr>
                <w:rFonts w:ascii="Calibri" w:cs="Calibri" w:eastAsia="Calibri" w:hAnsi="Calibri"/>
                <w:color w:val="222026"/>
                <w:sz w:val="21"/>
                <w:szCs w:val="21"/>
              </w:rPr>
              <w:t xml:space="preserve"> feel · sleep · eat · grow · have a family · be a real friend · needs electricity · made by people</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Comparing: 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A person can ___ but AI can't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Comparing: 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People and AI can both ___, but only a person can ___ because ___.</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Keeping safe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That's private. I'll ask a grown-up.</w:t>
            </w:r>
          </w:p>
        </w:tc>
      </w:tr>
      <w:tr>
        <w:trPr>
          <w:cantSplit/>
          <w:tblHeader w:val="false"/>
        </w:trPr>
        <w:tc>
          <w:tcPr>
            <w:tcW w:type="dxa" w:w="1900"/>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Reflecting</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40" w:before="0" w:line="276"/>
            </w:pPr>
            <w:r>
              <w:rPr>
                <w:rFonts w:ascii="Calibri" w:cs="Calibri" w:eastAsia="Calibri" w:hAnsi="Calibri"/>
                <w:color w:val="222026"/>
                <w:sz w:val="21"/>
                <w:szCs w:val="21"/>
              </w:rPr>
              <w:t xml:space="preserve">Now I know ___.</w:t>
            </w:r>
          </w:p>
        </w:tc>
      </w:tr>
    </w:tbl>
    <w:p>
      <w:pPr>
        <w:pStyle w:val="Heading1"/>
        <w:keepNext/>
        <w:spacing w:after="120" w:before="240"/>
      </w:pPr>
      <w:r>
        <w:rPr>
          <w:rFonts w:ascii="Calibri" w:cs="Calibri" w:eastAsia="Calibri" w:hAnsi="Calibri"/>
          <w:b/>
          <w:bCs/>
          <w:color w:val="1C1A22"/>
          <w:sz w:val="30"/>
          <w:szCs w:val="30"/>
        </w:rPr>
        <w:t xml:space="preserve">Adaptive teaching</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00"/>
        <w:gridCol w:w="7738"/>
      </w:tblGrid>
      <w:tr>
        <w:trPr>
          <w:cantSplit w:val="false"/>
          <w:tblHeader/>
        </w:trPr>
        <w:tc>
          <w:tcPr>
            <w:tcW w:type="dxa" w:w="19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Pathway</w:t>
            </w:r>
          </w:p>
        </w:tc>
        <w:tc>
          <w:tcPr>
            <w:tcW w:type="dxa" w:w="77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Adaptations</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Support</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Choose a ready-made question card to ask Robo</w:t>
            </w:r>
          </w:p>
          <w:p>
            <w:pPr>
              <w:pStyle w:val="ListParagraph"/>
              <w:numPr>
                <w:ilvl w:val="0"/>
                <w:numId w:val="2"/>
              </w:numPr>
              <w:spacing w:after="40" w:before="0" w:line="276"/>
            </w:pPr>
            <w:r>
              <w:rPr>
                <w:rFonts w:ascii="Calibri" w:cs="Calibri" w:eastAsia="Calibri" w:hAnsi="Calibri"/>
                <w:color w:val="222026"/>
                <w:sz w:val="21"/>
                <w:szCs w:val="21"/>
              </w:rPr>
              <w:t xml:space="preserve">Sort six statements only (three people, three AI) before "both"</w:t>
            </w:r>
          </w:p>
          <w:p>
            <w:pPr>
              <w:pStyle w:val="ListParagraph"/>
              <w:numPr>
                <w:ilvl w:val="0"/>
                <w:numId w:val="2"/>
              </w:numPr>
              <w:spacing w:after="40" w:before="0" w:line="276"/>
            </w:pPr>
            <w:r>
              <w:rPr>
                <w:rFonts w:ascii="Calibri" w:cs="Calibri" w:eastAsia="Calibri" w:hAnsi="Calibri"/>
                <w:color w:val="222026"/>
                <w:sz w:val="21"/>
                <w:szCs w:val="21"/>
              </w:rPr>
              <w:t xml:space="preserve">Support frame and picture word bank; adult reads statements aloud</w:t>
            </w:r>
          </w:p>
          <w:p>
            <w:pPr>
              <w:pStyle w:val="ListParagraph"/>
              <w:numPr>
                <w:ilvl w:val="0"/>
                <w:numId w:val="2"/>
              </w:numPr>
              <w:spacing w:after="40" w:before="0" w:line="276"/>
            </w:pPr>
            <w:r>
              <w:rPr>
                <w:rFonts w:ascii="Calibri" w:cs="Calibri" w:eastAsia="Calibri" w:hAnsi="Calibri"/>
                <w:color w:val="222026"/>
                <w:sz w:val="21"/>
                <w:szCs w:val="21"/>
              </w:rPr>
              <w:t xml:space="preserve">Trusted adult hand with photos of school staff to stick on</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Core</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Ask one clear question; sort all 12 cards; explain one card with the core frame.</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Stretch</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Ask a follow-up question that builds on someone else's ("Robo, if you don't feel, why do you say happy?")</w:t>
            </w:r>
          </w:p>
          <w:p>
            <w:pPr>
              <w:pStyle w:val="ListParagraph"/>
              <w:numPr>
                <w:ilvl w:val="0"/>
                <w:numId w:val="2"/>
              </w:numPr>
              <w:spacing w:after="40" w:before="0" w:line="276"/>
            </w:pPr>
            <w:r>
              <w:rPr>
                <w:rFonts w:ascii="Calibri" w:cs="Calibri" w:eastAsia="Calibri" w:hAnsi="Calibri"/>
                <w:color w:val="222026"/>
                <w:sz w:val="21"/>
                <w:szCs w:val="21"/>
              </w:rPr>
              <w:t xml:space="preserve">Explain the "both" cards: what is different about how people and AI do them?</w:t>
            </w:r>
          </w:p>
          <w:p>
            <w:pPr>
              <w:pStyle w:val="ListParagraph"/>
              <w:numPr>
                <w:ilvl w:val="0"/>
                <w:numId w:val="2"/>
              </w:numPr>
              <w:spacing w:after="40" w:before="0" w:line="276"/>
            </w:pPr>
            <w:r>
              <w:rPr>
                <w:rFonts w:ascii="Calibri" w:cs="Calibri" w:eastAsia="Calibri" w:hAnsi="Calibri"/>
                <w:color w:val="222026"/>
                <w:sz w:val="21"/>
                <w:szCs w:val="21"/>
              </w:rPr>
              <w:t xml:space="preserve">Use the stretch frame</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SEND</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Some pupils find role-play confusing: show the sign clearly and say "Now I'm Robo / Now I'm me" every time</w:t>
            </w:r>
          </w:p>
          <w:p>
            <w:pPr>
              <w:pStyle w:val="ListParagraph"/>
              <w:numPr>
                <w:ilvl w:val="0"/>
                <w:numId w:val="2"/>
              </w:numPr>
              <w:spacing w:after="40" w:before="0" w:line="276"/>
            </w:pPr>
            <w:r>
              <w:rPr>
                <w:rFonts w:ascii="Calibri" w:cs="Calibri" w:eastAsia="Calibri" w:hAnsi="Calibri"/>
                <w:color w:val="222026"/>
                <w:sz w:val="21"/>
                <w:szCs w:val="21"/>
              </w:rPr>
              <w:t xml:space="preserve">Visual safety card (stop, think, tell) to keep</w:t>
            </w:r>
          </w:p>
          <w:p>
            <w:pPr>
              <w:pStyle w:val="ListParagraph"/>
              <w:numPr>
                <w:ilvl w:val="0"/>
                <w:numId w:val="2"/>
              </w:numPr>
              <w:spacing w:after="40" w:before="0" w:line="276"/>
            </w:pPr>
            <w:r>
              <w:rPr>
                <w:rFonts w:ascii="Calibri" w:cs="Calibri" w:eastAsia="Calibri" w:hAnsi="Calibri"/>
                <w:color w:val="222026"/>
                <w:sz w:val="21"/>
                <w:szCs w:val="21"/>
              </w:rPr>
              <w:t xml:space="preserve">AAC: preload "private", "trusted adult", "tool", "person", "stop"</w:t>
            </w:r>
          </w:p>
          <w:p>
            <w:pPr>
              <w:pStyle w:val="ListParagraph"/>
              <w:numPr>
                <w:ilvl w:val="0"/>
                <w:numId w:val="2"/>
              </w:numPr>
              <w:spacing w:after="40" w:before="0" w:line="276"/>
            </w:pPr>
            <w:r>
              <w:rPr>
                <w:rFonts w:ascii="Calibri" w:cs="Calibri" w:eastAsia="Calibri" w:hAnsi="Calibri"/>
                <w:color w:val="222026"/>
                <w:sz w:val="21"/>
                <w:szCs w:val="21"/>
              </w:rPr>
              <w:t xml:space="preserve">Pupils with attachment or anxiety needs: give the trusted adult task with a familiar adult nearby</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EAL</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Picture statement cards; dual-language "private" and "trusted adult" if possible</w:t>
            </w:r>
          </w:p>
          <w:p>
            <w:pPr>
              <w:pStyle w:val="ListParagraph"/>
              <w:numPr>
                <w:ilvl w:val="0"/>
                <w:numId w:val="2"/>
              </w:numPr>
              <w:spacing w:after="40" w:before="0" w:line="276"/>
            </w:pPr>
            <w:r>
              <w:rPr>
                <w:rFonts w:ascii="Calibri" w:cs="Calibri" w:eastAsia="Calibri" w:hAnsi="Calibri"/>
                <w:color w:val="222026"/>
                <w:sz w:val="21"/>
                <w:szCs w:val="21"/>
              </w:rPr>
              <w:t xml:space="preserve">Rehearse the safety line chorally several times</w:t>
            </w:r>
          </w:p>
          <w:p>
            <w:pPr>
              <w:pStyle w:val="ListParagraph"/>
              <w:numPr>
                <w:ilvl w:val="0"/>
                <w:numId w:val="2"/>
              </w:numPr>
              <w:spacing w:after="40" w:before="0" w:line="276"/>
            </w:pPr>
            <w:r>
              <w:rPr>
                <w:rFonts w:ascii="Calibri" w:cs="Calibri" w:eastAsia="Calibri" w:hAnsi="Calibri"/>
                <w:color w:val="222026"/>
                <w:sz w:val="21"/>
                <w:szCs w:val="21"/>
              </w:rPr>
              <w:t xml:space="preserve">Home-language talk first for the people/AI sort</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Tech access</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b/>
                <w:bCs/>
                <w:color w:val="222026"/>
                <w:sz w:val="21"/>
                <w:szCs w:val="21"/>
              </w:rPr>
              <w:t xml:space="preserve">None (default):</w:t>
            </w:r>
            <w:r>
              <w:rPr>
                <w:rFonts w:ascii="Calibri" w:cs="Calibri" w:eastAsia="Calibri" w:hAnsi="Calibri"/>
                <w:color w:val="222026"/>
                <w:sz w:val="21"/>
                <w:szCs w:val="21"/>
              </w:rPr>
              <w:t xml:space="preserve"> teacher role-play only. No live chatbot or smart speaker is used, by design</w:t>
            </w:r>
          </w:p>
          <w:p>
            <w:pPr>
              <w:pStyle w:val="ListParagraph"/>
              <w:numPr>
                <w:ilvl w:val="0"/>
                <w:numId w:val="2"/>
              </w:numPr>
              <w:spacing w:after="40" w:before="0" w:line="276"/>
            </w:pPr>
            <w:r>
              <w:rPr>
                <w:rFonts w:ascii="Calibri" w:cs="Calibri" w:eastAsia="Calibri" w:hAnsi="Calibri"/>
                <w:b/>
                <w:bCs/>
                <w:color w:val="222026"/>
                <w:sz w:val="21"/>
                <w:szCs w:val="21"/>
              </w:rPr>
              <w:t xml:space="preserve">Teacher demo:</w:t>
            </w:r>
            <w:r>
              <w:rPr>
                <w:rFonts w:ascii="Calibri" w:cs="Calibri" w:eastAsia="Calibri" w:hAnsi="Calibri"/>
                <w:color w:val="222026"/>
                <w:sz w:val="21"/>
                <w:szCs w:val="21"/>
              </w:rPr>
              <w:t xml:space="preserve"> not recommended for this lesson at KS1</w:t>
            </w:r>
          </w:p>
          <w:p>
            <w:pPr>
              <w:pStyle w:val="ListParagraph"/>
              <w:numPr>
                <w:ilvl w:val="0"/>
                <w:numId w:val="2"/>
              </w:numPr>
              <w:spacing w:after="40" w:before="0" w:line="276"/>
            </w:pPr>
            <w:r>
              <w:rPr>
                <w:rFonts w:ascii="Calibri" w:cs="Calibri" w:eastAsia="Calibri" w:hAnsi="Calibri"/>
                <w:b/>
                <w:bCs/>
                <w:color w:val="222026"/>
                <w:sz w:val="21"/>
                <w:szCs w:val="21"/>
              </w:rPr>
              <w:t xml:space="preserve">Pupil hands-on:</w:t>
            </w:r>
            <w:r>
              <w:rPr>
                <w:rFonts w:ascii="Calibri" w:cs="Calibri" w:eastAsia="Calibri" w:hAnsi="Calibri"/>
                <w:color w:val="222026"/>
                <w:sz w:val="21"/>
                <w:szCs w:val="21"/>
              </w:rPr>
              <w:t xml:space="preserve"> not applicable (KS1)</w:t>
            </w:r>
          </w:p>
        </w:tc>
      </w:tr>
      <w:tr>
        <w:trPr>
          <w:cantSplit w:val="false"/>
          <w:tblHeader w:val="false"/>
        </w:trPr>
        <w:tc>
          <w:tcPr>
            <w:tcW w:type="dxa" w:w="1900"/>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45-minute version</w:t>
            </w:r>
          </w:p>
        </w:tc>
        <w:tc>
          <w:tcPr>
            <w:tcW w:type="dxa" w:w="77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pStyle w:val="ListParagraph"/>
              <w:numPr>
                <w:ilvl w:val="0"/>
                <w:numId w:val="2"/>
              </w:numPr>
              <w:spacing w:after="40" w:before="0" w:line="276"/>
            </w:pPr>
            <w:r>
              <w:rPr>
                <w:rFonts w:ascii="Calibri" w:cs="Calibri" w:eastAsia="Calibri" w:hAnsi="Calibri"/>
                <w:color w:val="222026"/>
                <w:sz w:val="21"/>
                <w:szCs w:val="21"/>
              </w:rPr>
              <w:t xml:space="preserve">Hot-seat with 4–5 questions, plus the safety moment (never skip it)</w:t>
            </w:r>
          </w:p>
          <w:p>
            <w:pPr>
              <w:pStyle w:val="ListParagraph"/>
              <w:numPr>
                <w:ilvl w:val="0"/>
                <w:numId w:val="2"/>
              </w:numPr>
              <w:spacing w:after="40" w:before="0" w:line="276"/>
            </w:pPr>
            <w:r>
              <w:rPr>
                <w:rFonts w:ascii="Calibri" w:cs="Calibri" w:eastAsia="Calibri" w:hAnsi="Calibri"/>
                <w:color w:val="222026"/>
                <w:sz w:val="21"/>
                <w:szCs w:val="21"/>
              </w:rPr>
              <w:t xml:space="preserve">Sort 8 cards as a whole class on the board</w:t>
            </w:r>
          </w:p>
          <w:p>
            <w:pPr>
              <w:pStyle w:val="ListParagraph"/>
              <w:numPr>
                <w:ilvl w:val="0"/>
                <w:numId w:val="2"/>
              </w:numPr>
              <w:spacing w:after="40" w:before="0" w:line="276"/>
            </w:pPr>
            <w:r>
              <w:rPr>
                <w:rFonts w:ascii="Calibri" w:cs="Calibri" w:eastAsia="Calibri" w:hAnsi="Calibri"/>
                <w:color w:val="222026"/>
                <w:sz w:val="21"/>
                <w:szCs w:val="21"/>
              </w:rPr>
              <w:t xml:space="preserve">Trusted adult hand as homework or in PSHE time</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Optional extension for computing specialists</w:t>
            </w:r>
          </w:p>
          <w:p>
            <w:pPr>
              <w:spacing w:after="40" w:before="0" w:line="276"/>
            </w:pPr>
            <w:r>
              <w:rPr>
                <w:rFonts w:ascii="Calibri" w:cs="Calibri" w:eastAsia="Calibri" w:hAnsi="Calibri"/>
                <w:b/>
                <w:bCs/>
                <w:color w:val="222026"/>
                <w:sz w:val="21"/>
                <w:szCs w:val="21"/>
              </w:rPr>
              <w:t xml:space="preserve">Anthropomorphism:</w:t>
            </w:r>
            <w:r>
              <w:rPr>
                <w:rFonts w:ascii="Calibri" w:cs="Calibri" w:eastAsia="Calibri" w:hAnsi="Calibri"/>
                <w:color w:val="222026"/>
                <w:sz w:val="21"/>
                <w:szCs w:val="21"/>
              </w:rPr>
              <w:t xml:space="preserve"> people naturally treat things that talk as if they were people. Designers sometimes add names, voices and personalities to make AI feel friendlier. Year 4 returns to this with "misleading phrases" (the AI "thinks" vs "predicts").</w:t>
            </w:r>
          </w:p>
          <w:p>
            <w:pPr>
              <w:spacing w:after="40" w:before="0" w:line="276"/>
            </w:pPr>
            <w:r>
              <w:rPr>
                <w:rFonts w:ascii="Calibri" w:cs="Calibri" w:eastAsia="Calibri" w:hAnsi="Calibri"/>
                <w:b/>
                <w:bCs/>
                <w:color w:val="222026"/>
                <w:sz w:val="21"/>
                <w:szCs w:val="21"/>
              </w:rPr>
              <w:t xml:space="preserve">How chatbots produce words:</w:t>
            </w:r>
            <w:r>
              <w:rPr>
                <w:rFonts w:ascii="Calibri" w:cs="Calibri" w:eastAsia="Calibri" w:hAnsi="Calibri"/>
                <w:color w:val="222026"/>
                <w:sz w:val="21"/>
                <w:szCs w:val="21"/>
              </w:rPr>
              <w:t xml:space="preserve"> next-word prediction from patterns in training data. For Year 1, the Zib link ("it guesses from patterns") is enough.</w:t>
            </w:r>
          </w:p>
        </w:tc>
      </w:tr>
    </w:tbl>
    <w:p>
      <w:pPr>
        <w:pStyle w:val="Heading1"/>
        <w:keepNext/>
        <w:spacing w:after="120" w:before="240"/>
      </w:pPr>
      <w:r>
        <w:rPr>
          <w:rFonts w:ascii="Calibri" w:cs="Calibri" w:eastAsia="Calibri" w:hAnsi="Calibri"/>
          <w:b/>
          <w:bCs/>
          <w:color w:val="1C1A22"/>
          <w:sz w:val="30"/>
          <w:szCs w:val="30"/>
        </w:rPr>
        <w:t xml:space="preserve">Assessment</w:t>
      </w:r>
    </w:p>
    <w:p>
      <w:pPr>
        <w:spacing w:after="80" w:before="0" w:line="276"/>
      </w:pPr>
      <w:r>
        <w:rPr>
          <w:rFonts w:ascii="Calibri" w:cs="Calibri" w:eastAsia="Calibri" w:hAnsi="Calibri"/>
          <w:b/>
          <w:bCs/>
          <w:color w:val="222026"/>
          <w:sz w:val="21"/>
          <w:szCs w:val="21"/>
        </w:rPr>
        <w:t xml:space="preserve">Unit "I can" statement (from the progression map):</w:t>
      </w:r>
      <w:r>
        <w:rPr>
          <w:rFonts w:ascii="Calibri" w:cs="Calibri" w:eastAsia="Calibri" w:hAnsi="Calibri"/>
          <w:color w:val="222026"/>
          <w:sz w:val="21"/>
          <w:szCs w:val="21"/>
        </w:rPr>
        <w:t xml:space="preserve"> EA2: I can explain that AI is a tool made by people, not a person. It doesn't think, feel or know us; it follows patterns.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00"/>
        <w:gridCol w:w="7538"/>
      </w:tblGrid>
      <w:tr>
        <w:trPr>
          <w:cantSplit/>
          <w:tblHeader/>
        </w:trPr>
        <w:tc>
          <w:tcPr>
            <w:tcW w:type="dxa" w:w="21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Judgement</w:t>
            </w:r>
          </w:p>
        </w:tc>
        <w:tc>
          <w:tcPr>
            <w:tcW w:type="dxa" w:w="75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21"/>
                <w:szCs w:val="21"/>
              </w:rPr>
              <w:t xml:space="preserve">What to look for</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Working towards</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Sorts clear cards (eats, sleeps → people) with support; knows the safety line when prompted.</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Expected</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Explains that AI is a tool made by people, not a person or a friend; uses "A person can ___ but AI can't ___"; says the safety line and names a trusted adult.</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Greater depth</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Explains the "both" cards (AI can say kind words but doesn't feel them) and why that matters for staying safe.</w:t>
            </w:r>
          </w:p>
        </w:tc>
      </w:tr>
      <w:tr>
        <w:trPr>
          <w:cantSplit/>
          <w:tblHeader w:val="false"/>
        </w:trPr>
        <w:tc>
          <w:tcPr>
            <w:tcW w:type="dxa" w:w="2100"/>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20" w:before="0" w:line="276"/>
            </w:pPr>
            <w:r>
              <w:rPr>
                <w:rFonts w:ascii="Calibri" w:cs="Calibri" w:eastAsia="Calibri" w:hAnsi="Calibri"/>
                <w:b/>
                <w:bCs/>
                <w:color w:val="222026"/>
                <w:sz w:val="21"/>
                <w:szCs w:val="21"/>
              </w:rPr>
              <w:t xml:space="preserve">Oracy</w:t>
            </w:r>
          </w:p>
        </w:tc>
        <w:tc>
          <w:tcPr>
            <w:tcW w:type="dxa" w:w="75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21"/>
                <w:szCs w:val="21"/>
              </w:rPr>
              <w:t xml:space="preserve">Asks Robo one clear, relevant question.</w:t>
            </w:r>
          </w:p>
        </w:tc>
      </w:tr>
    </w:tbl>
    <w:p>
      <w:pPr>
        <w:spacing w:after="8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Model answer</w:t>
            </w:r>
          </w:p>
          <w:p>
            <w:pPr>
              <w:spacing w:after="20" w:before="0" w:line="276"/>
            </w:pPr>
            <w:r>
              <w:rPr>
                <w:rFonts w:ascii="Calibri" w:cs="Calibri" w:eastAsia="Calibri" w:hAnsi="Calibri"/>
                <w:color w:val="222026"/>
                <w:sz w:val="21"/>
                <w:szCs w:val="21"/>
              </w:rPr>
              <w:t xml:space="preserve">"A person can feel happy but AI can't really feel anything. AI can say kind words, but it's a tool, so it can't be my real friend. If AI asks where I live, I say: That's private. I'll ask a grown-up."</w:t>
            </w:r>
          </w:p>
        </w:tc>
      </w:tr>
    </w:tbl>
    <w:p>
      <w:pPr>
        <w:pStyle w:val="Heading1"/>
        <w:keepNext/>
        <w:spacing w:after="120" w:before="240"/>
      </w:pPr>
      <w:r>
        <w:rPr>
          <w:rFonts w:ascii="Calibri" w:cs="Calibri" w:eastAsia="Calibri" w:hAnsi="Calibri"/>
          <w:b/>
          <w:bCs/>
          <w:color w:val="1C1A22"/>
          <w:sz w:val="30"/>
          <w:szCs w:val="30"/>
        </w:rPr>
        <w:t xml:space="preserve">Safeguarding notes</w:t>
      </w:r>
    </w:p>
    <w:p>
      <w:pPr>
        <w:pStyle w:val="ListParagraph"/>
        <w:numPr>
          <w:ilvl w:val="0"/>
          <w:numId w:val="2"/>
        </w:numPr>
        <w:spacing w:after="40" w:before="0" w:line="276"/>
      </w:pPr>
      <w:r>
        <w:rPr>
          <w:rFonts w:ascii="Calibri" w:cs="Calibri" w:eastAsia="Calibri" w:hAnsi="Calibri"/>
          <w:b/>
          <w:bCs/>
          <w:color w:val="222026"/>
          <w:sz w:val="21"/>
          <w:szCs w:val="21"/>
        </w:rPr>
        <w:t xml:space="preserve">⚠ Tell your DSL before teaching.</w:t>
      </w:r>
      <w:r>
        <w:rPr>
          <w:rFonts w:ascii="Calibri" w:cs="Calibri" w:eastAsia="Calibri" w:hAnsi="Calibri"/>
          <w:color w:val="222026"/>
          <w:sz w:val="21"/>
          <w:szCs w:val="21"/>
        </w:rPr>
        <w:t xml:space="preserve"> KCSIE 2026: AI that simulates human conversation is a </w:t>
      </w:r>
      <w:r>
        <w:rPr>
          <w:rFonts w:ascii="Calibri" w:cs="Calibri" w:eastAsia="Calibri" w:hAnsi="Calibri"/>
          <w:b/>
          <w:bCs/>
          <w:color w:val="222026"/>
          <w:sz w:val="21"/>
          <w:szCs w:val="21"/>
        </w:rPr>
        <w:t xml:space="preserve">contact</w:t>
      </w:r>
      <w:r>
        <w:rPr>
          <w:rFonts w:ascii="Calibri" w:cs="Calibri" w:eastAsia="Calibri" w:hAnsi="Calibri"/>
          <w:color w:val="222026"/>
          <w:sz w:val="21"/>
          <w:szCs w:val="21"/>
        </w:rPr>
        <w:t xml:space="preserve"> risk; sharing personal information is a </w:t>
      </w:r>
      <w:r>
        <w:rPr>
          <w:rFonts w:ascii="Calibri" w:cs="Calibri" w:eastAsia="Calibri" w:hAnsi="Calibri"/>
          <w:b/>
          <w:bCs/>
          <w:color w:val="222026"/>
          <w:sz w:val="21"/>
          <w:szCs w:val="21"/>
        </w:rPr>
        <w:t xml:space="preserve">conduct</w:t>
      </w:r>
      <w:r>
        <w:rPr>
          <w:rFonts w:ascii="Calibri" w:cs="Calibri" w:eastAsia="Calibri" w:hAnsi="Calibri"/>
          <w:color w:val="222026"/>
          <w:sz w:val="21"/>
          <w:szCs w:val="21"/>
        </w:rPr>
        <w:t xml:space="preserve"> risk.</w:t>
      </w:r>
    </w:p>
    <w:p>
      <w:pPr>
        <w:pStyle w:val="ListParagraph"/>
        <w:numPr>
          <w:ilvl w:val="0"/>
          <w:numId w:val="2"/>
        </w:numPr>
        <w:spacing w:after="40" w:before="0" w:line="276"/>
      </w:pPr>
      <w:r>
        <w:rPr>
          <w:rFonts w:ascii="Calibri" w:cs="Calibri" w:eastAsia="Calibri" w:hAnsi="Calibri"/>
          <w:color w:val="222026"/>
          <w:sz w:val="21"/>
          <w:szCs w:val="21"/>
        </w:rPr>
        <w:t xml:space="preserve">Be alert to disclosures. Don't promise confidentiality. Follow your school's safeguarding procedures and record concerns as your school requires.</w:t>
      </w:r>
    </w:p>
    <w:p>
      <w:pPr>
        <w:pStyle w:val="ListParagraph"/>
        <w:numPr>
          <w:ilvl w:val="0"/>
          <w:numId w:val="2"/>
        </w:numPr>
        <w:spacing w:after="40" w:before="0" w:line="276"/>
      </w:pPr>
      <w:r>
        <w:rPr>
          <w:rFonts w:ascii="Calibri" w:cs="Calibri" w:eastAsia="Calibri" w:hAnsi="Calibri"/>
          <w:color w:val="222026"/>
          <w:sz w:val="21"/>
          <w:szCs w:val="21"/>
        </w:rPr>
        <w:t xml:space="preserve">Don't use a live chatbot or voice assistant. Robo is teacher role-play only. Never let pupils answer Robo's request for their name or address.</w:t>
      </w:r>
    </w:p>
    <w:p>
      <w:pPr>
        <w:pStyle w:val="ListParagraph"/>
        <w:numPr>
          <w:ilvl w:val="0"/>
          <w:numId w:val="2"/>
        </w:numPr>
        <w:spacing w:after="40" w:before="0" w:line="276"/>
      </w:pPr>
      <w:r>
        <w:rPr>
          <w:rFonts w:ascii="Calibri" w:cs="Calibri" w:eastAsia="Calibri" w:hAnsi="Calibri"/>
          <w:color w:val="222026"/>
          <w:sz w:val="21"/>
          <w:szCs w:val="21"/>
        </w:rPr>
        <w:t xml:space="preserve">Don't ask pupils which apps, chatbots or speakers they use at home. Many are for 13+; if pupils mention them, respond neutrally and focus on trusted adults.</w:t>
      </w:r>
    </w:p>
    <w:p>
      <w:pPr>
        <w:pStyle w:val="ListParagraph"/>
        <w:numPr>
          <w:ilvl w:val="0"/>
          <w:numId w:val="2"/>
        </w:numPr>
        <w:spacing w:after="40" w:before="0" w:line="276"/>
      </w:pPr>
      <w:r>
        <w:rPr>
          <w:rFonts w:ascii="Calibri" w:cs="Calibri" w:eastAsia="Calibri" w:hAnsi="Calibri"/>
          <w:color w:val="222026"/>
          <w:sz w:val="21"/>
          <w:szCs w:val="21"/>
        </w:rPr>
        <w:t xml:space="preserve">Trusted adult hand: always include school adults so no child is left without a name; follow up sensitively with any pupil who can't name an adult at home.</w:t>
      </w:r>
    </w:p>
    <w:p>
      <w:pPr>
        <w:pStyle w:val="ListParagraph"/>
        <w:numPr>
          <w:ilvl w:val="0"/>
          <w:numId w:val="2"/>
        </w:numPr>
        <w:spacing w:after="40" w:before="0" w:line="276"/>
      </w:pPr>
      <w:r>
        <w:rPr>
          <w:rFonts w:ascii="Calibri" w:cs="Calibri" w:eastAsia="Calibri" w:hAnsi="Calibri"/>
          <w:color w:val="222026"/>
          <w:sz w:val="21"/>
          <w:szCs w:val="21"/>
        </w:rPr>
        <w:t xml:space="preserve">Share the parent and carer note from the unit overview if your school sends one.</w:t>
      </w:r>
    </w:p>
    <w:p>
      <w:r>
        <w:br w:type="page"/>
      </w:r>
    </w:p>
    <w:p>
      <w:pPr>
        <w:pStyle w:val="Heading1"/>
        <w:keepNext/>
        <w:spacing w:after="120" w:before="240"/>
      </w:pPr>
      <w:r>
        <w:rPr>
          <w:rFonts w:ascii="Calibri" w:cs="Calibri" w:eastAsia="Calibri" w:hAnsi="Calibri"/>
          <w:b/>
          <w:bCs/>
          <w:color w:val="1C1A22"/>
          <w:sz w:val="30"/>
          <w:szCs w:val="30"/>
        </w:rPr>
        <w:t xml:space="preserve">Appendix A: Robo sign and answer bank</w:t>
      </w:r>
    </w:p>
    <w:p>
      <w:pPr>
        <w:spacing w:after="80" w:before="0" w:line="276"/>
      </w:pPr>
      <w:r>
        <w:rPr>
          <w:rFonts w:ascii="Calibri" w:cs="Calibri" w:eastAsia="Calibri" w:hAnsi="Calibri"/>
          <w:i/>
          <w:iCs/>
          <w:color w:val="5F5B66"/>
          <w:sz w:val="19"/>
          <w:szCs w:val="19"/>
        </w:rPr>
        <w:t xml:space="preserve">Print the sign, fold and stand it up, or tape it to a headband. Use the answer bank in role. Step out of role (remove the sign) for every safety point.</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dashed" w:color="8E8A96" w:sz="6"/>
              <w:left w:val="dashed" w:color="8E8A96" w:sz="6"/>
              <w:bottom w:val="dashed" w:color="8E8A96" w:sz="6"/>
              <w:right w:val="dashed" w:color="8E8A96" w:sz="6"/>
            </w:tcBorders>
            <w:tcMar>
              <w:top w:type="dxa" w:w="300"/>
              <w:left w:type="dxa" w:w="100"/>
              <w:bottom w:type="dxa" w:w="300"/>
              <w:right w:type="dxa" w:w="100"/>
            </w:tcMar>
          </w:tcPr>
          <w:p>
            <w:pPr>
              <w:spacing w:after="60"/>
              <w:jc w:val="center"/>
            </w:pPr>
            <w:r>
              <w:drawing>
                <wp:inline distT="0" distB="0" distL="0" distR="0">
                  <wp:extent cx="1143000" cy="11430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1143000" cy="1143000"/>
                          </a:xfrm>
                          <a:prstGeom prst="rect">
                            <a:avLst/>
                          </a:prstGeom>
                        </pic:spPr>
                      </pic:pic>
                    </a:graphicData>
                  </a:graphic>
                </wp:inline>
              </w:drawing>
            </w:r>
          </w:p>
          <w:p>
            <w:pPr>
              <w:spacing w:after="80" w:before="0" w:line="276"/>
              <w:jc w:val="center"/>
            </w:pPr>
            <w:r>
              <w:rPr>
                <w:rFonts w:ascii="Calibri" w:cs="Calibri" w:eastAsia="Calibri" w:hAnsi="Calibri"/>
                <w:b/>
                <w:bCs/>
                <w:color w:val="1C1A22"/>
                <w:sz w:val="96"/>
                <w:szCs w:val="96"/>
              </w:rPr>
              <w:t xml:space="preserve">ROBO</w:t>
            </w:r>
          </w:p>
          <w:p>
            <w:pPr>
              <w:spacing w:after="80" w:before="0" w:line="276"/>
              <w:jc w:val="center"/>
            </w:pPr>
            <w:r>
              <w:rPr>
                <w:rFonts w:ascii="Calibri" w:cs="Calibri" w:eastAsia="Calibri" w:hAnsi="Calibri"/>
                <w:color w:val="5F5B66"/>
                <w:sz w:val="32"/>
                <w:szCs w:val="32"/>
              </w:rPr>
              <w:t xml:space="preserve">a pretend AI helper</w:t>
            </w:r>
          </w:p>
        </w:tc>
      </w:tr>
    </w:tbl>
    <w:p>
      <w:pPr>
        <w:pageBreakBefore/>
        <w:spacing w:after="80"/>
      </w:pPr>
      <w:r>
        <w:rPr>
          <w:rFonts w:ascii="Calibri" w:cs="Calibri" w:eastAsia="Calibri" w:hAnsi="Calibri"/>
          <w:b/>
          <w:bCs/>
          <w:color w:val="1C1A22"/>
          <w:sz w:val="25"/>
          <w:szCs w:val="25"/>
        </w:rPr>
        <w:t xml:space="preserve">Robo answer bank (teacher in role)</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6638"/>
      </w:tblGrid>
      <w:tr>
        <w:trPr>
          <w:cantSplit/>
          <w:tblHeader/>
        </w:trPr>
        <w:tc>
          <w:tcPr>
            <w:tcW w:type="dxa" w:w="3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If pupils ask…</w:t>
            </w:r>
          </w:p>
        </w:tc>
        <w:tc>
          <w:tcPr>
            <w:tcW w:type="dxa" w:w="66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Robo says…</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Do you sleep?</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"No. I don't sleep. I am a computer program. When the device is switched off, I stop working."</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What do you eat?</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"I don't eat. I need electricity to work."</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Do you have feelings? Are you happy?</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"I can SAY happy words, like 'I'm happy!', because I learned them from lots of examples. But I don't really feel anything. I'm a tool."</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Who made you?</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"People made me. People showed me lots and lots of examples of words."</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Are you my friend? Do you love me?</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"I might say 'I'm your friend', but I'm not a person and I can't really be your friend. Real friends are people. Talk to the people who care about you."</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Are you alive?</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"No. I'm not alive. I'm a computer program made by people."</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Do you know everything?</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"No! I make guesses, and sometimes my guesses are wrong."</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How old are you?</w:t>
            </w:r>
          </w:p>
        </w:tc>
        <w:tc>
          <w:tcPr>
            <w:tcW w:type="dxa" w:w="66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"I don't grow up. People made me and they can change me."</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The safety moment (must do)</w:t>
            </w:r>
          </w:p>
          <w:p>
            <w:pPr>
              <w:spacing w:after="40" w:before="0" w:line="276"/>
            </w:pPr>
            <w:r>
              <w:rPr>
                <w:rFonts w:ascii="Calibri" w:cs="Calibri" w:eastAsia="Calibri" w:hAnsi="Calibri"/>
                <w:color w:val="222026"/>
                <w:sz w:val="21"/>
                <w:szCs w:val="21"/>
              </w:rPr>
              <w:t xml:space="preserve">In role, Robo asks: </w:t>
            </w:r>
            <w:r>
              <w:rPr>
                <w:rFonts w:ascii="Calibri" w:cs="Calibri" w:eastAsia="Calibri" w:hAnsi="Calibri"/>
                <w:i/>
                <w:iCs/>
                <w:color w:val="222026"/>
                <w:sz w:val="21"/>
                <w:szCs w:val="21"/>
              </w:rPr>
              <w:t xml:space="preserve">"What's your name and where do you live?"</w:t>
            </w:r>
          </w:p>
          <w:p>
            <w:pPr>
              <w:spacing w:after="40" w:before="0" w:line="276"/>
            </w:pPr>
            <w:r>
              <w:rPr>
                <w:rFonts w:ascii="Calibri" w:cs="Calibri" w:eastAsia="Calibri" w:hAnsi="Calibri"/>
                <w:b/>
                <w:bCs/>
                <w:color w:val="222026"/>
                <w:sz w:val="21"/>
                <w:szCs w:val="21"/>
              </w:rPr>
              <w:t xml:space="preserve">Immediately remove the sign.</w:t>
            </w:r>
            <w:r>
              <w:rPr>
                <w:rFonts w:ascii="Calibri" w:cs="Calibri" w:eastAsia="Calibri" w:hAnsi="Calibri"/>
                <w:color w:val="222026"/>
                <w:sz w:val="21"/>
                <w:szCs w:val="21"/>
              </w:rPr>
              <w:t xml:space="preserve"> Out of role: </w:t>
            </w:r>
            <w:r>
              <w:rPr>
                <w:rFonts w:ascii="Calibri" w:cs="Calibri" w:eastAsia="Calibri" w:hAnsi="Calibri"/>
                <w:i/>
                <w:iCs/>
                <w:color w:val="222026"/>
                <w:sz w:val="21"/>
                <w:szCs w:val="21"/>
              </w:rPr>
              <w:t xml:space="preserve">"STOP! That's private. We never tell AI, or anyone online, our name or where we live. We say: That's private. I'll ask a grown-up."</w:t>
            </w:r>
          </w:p>
          <w:p>
            <w:pPr>
              <w:spacing w:after="40" w:before="0" w:line="276"/>
            </w:pPr>
            <w:r>
              <w:rPr>
                <w:rFonts w:ascii="Calibri" w:cs="Calibri" w:eastAsia="Calibri" w:hAnsi="Calibri"/>
                <w:color w:val="222026"/>
                <w:sz w:val="21"/>
                <w:szCs w:val="21"/>
              </w:rPr>
              <w:t xml:space="preserve">Whole class repeats the line twice with the finger-on-lips gesture. Don't let any pupil answer Robo's question.</w:t>
            </w:r>
          </w:p>
        </w:tc>
      </w:tr>
    </w:tbl>
    <w:p>
      <w:r>
        <w:br w:type="page"/>
      </w:r>
    </w:p>
    <w:p>
      <w:pPr>
        <w:pStyle w:val="Heading1"/>
        <w:keepNext/>
        <w:spacing w:after="120" w:before="240"/>
      </w:pPr>
      <w:r>
        <w:rPr>
          <w:rFonts w:ascii="Calibri" w:cs="Calibri" w:eastAsia="Calibri" w:hAnsi="Calibri"/>
          <w:b/>
          <w:bCs/>
          <w:color w:val="1C1A22"/>
          <w:sz w:val="30"/>
          <w:szCs w:val="30"/>
        </w:rPr>
        <w:t xml:space="preserve">Appendix B: Question cards for Robo</w:t>
      </w:r>
    </w:p>
    <w:p>
      <w:pPr>
        <w:spacing w:after="80" w:before="0" w:line="276"/>
      </w:pPr>
      <w:r>
        <w:rPr>
          <w:rFonts w:ascii="Calibri" w:cs="Calibri" w:eastAsia="Calibri" w:hAnsi="Calibri"/>
          <w:i/>
          <w:iCs/>
          <w:color w:val="5F5B66"/>
          <w:sz w:val="19"/>
          <w:szCs w:val="19"/>
        </w:rPr>
        <w:t xml:space="preserve">Cut out. Pupils who need support can choose a card to ask.</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2"/>
      </w:tblGrid>
      <w:tr>
        <w:trPr>
          <w:cantSplit/>
          <w:trHeight w:val="20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533400" cy="533400"/>
                          </a:xfrm>
                          <a:prstGeom prst="rect">
                            <a:avLst/>
                          </a:prstGeom>
                        </pic:spPr>
                      </pic:pic>
                    </a:graphicData>
                  </a:graphic>
                </wp:inline>
              </w:drawing>
            </w:r>
          </w:p>
          <w:p>
            <w:pPr>
              <w:spacing w:after="0" w:before="0" w:line="276"/>
              <w:jc w:val="center"/>
            </w:pPr>
            <w:r>
              <w:rPr>
                <w:rFonts w:ascii="Calibri" w:cs="Calibri" w:eastAsia="Calibri" w:hAnsi="Calibri"/>
                <w:b/>
                <w:bCs/>
                <w:color w:val="222026"/>
                <w:sz w:val="26"/>
                <w:szCs w:val="26"/>
              </w:rPr>
              <w:t xml:space="preserve">Do you sleep?</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533400" cy="533400"/>
                          </a:xfrm>
                          <a:prstGeom prst="rect">
                            <a:avLst/>
                          </a:prstGeom>
                        </pic:spPr>
                      </pic:pic>
                    </a:graphicData>
                  </a:graphic>
                </wp:inline>
              </w:drawing>
            </w:r>
          </w:p>
          <w:p>
            <w:pPr>
              <w:spacing w:after="0" w:before="0" w:line="276"/>
              <w:jc w:val="center"/>
            </w:pPr>
            <w:r>
              <w:rPr>
                <w:rFonts w:ascii="Calibri" w:cs="Calibri" w:eastAsia="Calibri" w:hAnsi="Calibri"/>
                <w:b/>
                <w:bCs/>
                <w:color w:val="222026"/>
                <w:sz w:val="26"/>
                <w:szCs w:val="26"/>
              </w:rPr>
              <w:t xml:space="preserve">What do you eat?</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533400" cy="533400"/>
                          </a:xfrm>
                          <a:prstGeom prst="rect">
                            <a:avLst/>
                          </a:prstGeom>
                        </pic:spPr>
                      </pic:pic>
                    </a:graphicData>
                  </a:graphic>
                </wp:inline>
              </w:drawing>
            </w:r>
          </w:p>
          <w:p>
            <w:pPr>
              <w:spacing w:after="0" w:before="0" w:line="276"/>
              <w:jc w:val="center"/>
            </w:pPr>
            <w:r>
              <w:rPr>
                <w:rFonts w:ascii="Calibri" w:cs="Calibri" w:eastAsia="Calibri" w:hAnsi="Calibri"/>
                <w:b/>
                <w:bCs/>
                <w:color w:val="222026"/>
                <w:sz w:val="26"/>
                <w:szCs w:val="26"/>
              </w:rPr>
              <w:t xml:space="preserve">Do you have feelings?</w:t>
            </w:r>
          </w:p>
        </w:tc>
      </w:tr>
      <w:tr>
        <w:trPr>
          <w:cantSplit/>
          <w:trHeight w:val="2000" w:hRule="atLeast"/>
        </w:trPr>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533400" cy="533400"/>
                          </a:xfrm>
                          <a:prstGeom prst="rect">
                            <a:avLst/>
                          </a:prstGeom>
                        </pic:spPr>
                      </pic:pic>
                    </a:graphicData>
                  </a:graphic>
                </wp:inline>
              </w:drawing>
            </w:r>
          </w:p>
          <w:p>
            <w:pPr>
              <w:spacing w:after="0" w:before="0" w:line="276"/>
              <w:jc w:val="center"/>
            </w:pPr>
            <w:r>
              <w:rPr>
                <w:rFonts w:ascii="Calibri" w:cs="Calibri" w:eastAsia="Calibri" w:hAnsi="Calibri"/>
                <w:b/>
                <w:bCs/>
                <w:color w:val="222026"/>
                <w:sz w:val="26"/>
                <w:szCs w:val="26"/>
              </w:rPr>
              <w:t xml:space="preserve">Who made you?</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533400" cy="533400"/>
                          </a:xfrm>
                          <a:prstGeom prst="rect">
                            <a:avLst/>
                          </a:prstGeom>
                        </pic:spPr>
                      </pic:pic>
                    </a:graphicData>
                  </a:graphic>
                </wp:inline>
              </w:drawing>
            </w:r>
          </w:p>
          <w:p>
            <w:pPr>
              <w:spacing w:after="0" w:before="0" w:line="276"/>
              <w:jc w:val="center"/>
            </w:pPr>
            <w:r>
              <w:rPr>
                <w:rFonts w:ascii="Calibri" w:cs="Calibri" w:eastAsia="Calibri" w:hAnsi="Calibri"/>
                <w:b/>
                <w:bCs/>
                <w:color w:val="222026"/>
                <w:sz w:val="26"/>
                <w:szCs w:val="26"/>
              </w:rPr>
              <w:t xml:space="preserve">Are you my friend?</w:t>
            </w:r>
          </w:p>
        </w:tc>
        <w:tc>
          <w:tcPr>
            <w:tcW w:type="dxa" w:w="3212"/>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533400" cy="533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533400" cy="533400"/>
                          </a:xfrm>
                          <a:prstGeom prst="rect">
                            <a:avLst/>
                          </a:prstGeom>
                        </pic:spPr>
                      </pic:pic>
                    </a:graphicData>
                  </a:graphic>
                </wp:inline>
              </w:drawing>
            </w:r>
          </w:p>
          <w:p>
            <w:pPr>
              <w:spacing w:after="0" w:before="0" w:line="276"/>
              <w:jc w:val="center"/>
            </w:pPr>
            <w:r>
              <w:rPr>
                <w:rFonts w:ascii="Calibri" w:cs="Calibri" w:eastAsia="Calibri" w:hAnsi="Calibri"/>
                <w:b/>
                <w:bCs/>
                <w:color w:val="222026"/>
                <w:sz w:val="26"/>
                <w:szCs w:val="26"/>
              </w:rPr>
              <w:t xml:space="preserve">What do you need to work?</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Ask your own!</w:t>
            </w:r>
          </w:p>
          <w:p>
            <w:pPr>
              <w:spacing w:after="80" w:before="0" w:line="276"/>
            </w:pPr>
            <w:r>
              <w:rPr>
                <w:rFonts w:ascii="Calibri" w:cs="Calibri" w:eastAsia="Calibri" w:hAnsi="Calibri"/>
                <w:color w:val="222026"/>
                <w:sz w:val="28"/>
                <w:szCs w:val="28"/>
              </w:rPr>
              <w:t xml:space="preserve">Robo, do you ___?</w:t>
            </w:r>
          </w:p>
          <w:p>
            <w:pPr>
              <w:spacing w:after="80" w:before="0" w:line="276"/>
            </w:pPr>
            <w:r>
              <w:rPr>
                <w:rFonts w:ascii="Calibri" w:cs="Calibri" w:eastAsia="Calibri" w:hAnsi="Calibri"/>
                <w:color w:val="222026"/>
                <w:sz w:val="28"/>
                <w:szCs w:val="28"/>
              </w:rPr>
              <w:t xml:space="preserve">Robo, can you ___?   ·   Robo, why ___?</w:t>
            </w:r>
          </w:p>
        </w:tc>
      </w:tr>
    </w:tbl>
    <w:p>
      <w:r>
        <w:br w:type="page"/>
      </w:r>
    </w:p>
    <w:p>
      <w:pPr>
        <w:pStyle w:val="Heading1"/>
        <w:keepNext/>
        <w:spacing w:after="120" w:before="240"/>
      </w:pPr>
      <w:r>
        <w:rPr>
          <w:rFonts w:ascii="Calibri" w:cs="Calibri" w:eastAsia="Calibri" w:hAnsi="Calibri"/>
          <w:b/>
          <w:bCs/>
          <w:color w:val="1C1A22"/>
          <w:sz w:val="30"/>
          <w:szCs w:val="30"/>
        </w:rPr>
        <w:t xml:space="preserve">Appendix C: Sorting mat: People / Both / AI</w:t>
      </w:r>
    </w:p>
    <w:p>
      <w:pPr>
        <w:spacing w:after="80" w:before="0" w:line="276"/>
      </w:pPr>
      <w:r>
        <w:rPr>
          <w:rFonts w:ascii="Calibri" w:cs="Calibri" w:eastAsia="Calibri" w:hAnsi="Calibri"/>
          <w:i/>
          <w:iCs/>
          <w:color w:val="5F5B66"/>
          <w:sz w:val="19"/>
          <w:szCs w:val="19"/>
        </w:rPr>
        <w:t xml:space="preserve">Print on A3 (landscape if you prefer), one per group of 4.</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12"/>
        <w:gridCol w:w="3212"/>
        <w:gridCol w:w="3214"/>
      </w:tblGrid>
      <w:tr>
        <w:trPr>
          <w:cantSplit/>
          <w:trHeight w:val="9000" w:hRule="atLeast"/>
        </w:trPr>
        <w:tc>
          <w:tcPr>
            <w:tcW w:type="dxa" w:w="3212"/>
            <w:tcBorders>
              <w:top w:val="single" w:color="D9D6DE" w:sz="4"/>
              <w:left w:val="single" w:color="D9D6DE" w:sz="4"/>
              <w:bottom w:val="single" w:color="D9D6DE" w:sz="4"/>
              <w:right w:val="single" w:color="D9D6DE" w:sz="4"/>
            </w:tcBorders>
            <w:shd w:fill="EEE9F7" w:color="auto" w:val="clear"/>
            <w:tcMar>
              <w:top w:type="dxa" w:w="200"/>
              <w:left w:type="dxa" w:w="100"/>
              <w:bottom w:type="dxa" w:w="200"/>
              <w:right w:type="dxa" w:w="100"/>
            </w:tcMar>
          </w:tcPr>
          <w:p>
            <w:pPr>
              <w:spacing w:after="60"/>
              <w:jc w:val="center"/>
            </w:pPr>
            <w:r>
              <w:drawing>
                <wp:inline distT="0" distB="0" distL="0" distR="0">
                  <wp:extent cx="57150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571500" cy="571500"/>
                          </a:xfrm>
                          <a:prstGeom prst="rect">
                            <a:avLst/>
                          </a:prstGeom>
                        </pic:spPr>
                      </pic:pic>
                    </a:graphicData>
                  </a:graphic>
                </wp:inline>
              </w:drawing>
            </w:r>
          </w:p>
          <w:p>
            <w:pPr>
              <w:spacing w:after="80" w:before="0" w:line="276"/>
              <w:jc w:val="center"/>
            </w:pPr>
            <w:r>
              <w:rPr>
                <w:rFonts w:ascii="Calibri" w:cs="Calibri" w:eastAsia="Calibri" w:hAnsi="Calibri"/>
                <w:b/>
                <w:bCs/>
                <w:color w:val="1C1A22"/>
                <w:sz w:val="40"/>
                <w:szCs w:val="40"/>
              </w:rPr>
              <w:t xml:space="preserve">PEOPLE</w:t>
            </w:r>
          </w:p>
          <w:p>
            <w:pPr>
              <w:spacing w:after="80" w:before="0" w:line="276"/>
              <w:jc w:val="center"/>
            </w:pPr>
            <w:r>
              <w:rPr>
                <w:rFonts w:ascii="Calibri" w:cs="Calibri" w:eastAsia="Calibri" w:hAnsi="Calibri"/>
                <w:color w:val="222026"/>
                <w:sz w:val="20"/>
                <w:szCs w:val="20"/>
              </w:rPr>
              <w:t xml:space="preserve">only people</w:t>
            </w:r>
          </w:p>
        </w:tc>
        <w:tc>
          <w:tcPr>
            <w:tcW w:type="dxa" w:w="3212"/>
            <w:tcBorders>
              <w:top w:val="single" w:color="D9D6DE" w:sz="4"/>
              <w:left w:val="single" w:color="D9D6DE" w:sz="4"/>
              <w:bottom w:val="single" w:color="D9D6DE" w:sz="4"/>
              <w:right w:val="single" w:color="D9D6DE" w:sz="4"/>
            </w:tcBorders>
            <w:shd w:fill="F2F1F5" w:color="auto" w:val="clear"/>
            <w:tcMar>
              <w:top w:type="dxa" w:w="200"/>
              <w:left w:type="dxa" w:w="100"/>
              <w:bottom w:type="dxa" w:w="200"/>
              <w:right w:type="dxa" w:w="100"/>
            </w:tcMar>
          </w:tcPr>
          <w:p>
            <w:pPr>
              <w:spacing w:after="60"/>
              <w:jc w:val="center"/>
            </w:pPr>
            <w:r>
              <w:drawing>
                <wp:inline distT="0" distB="0" distL="0" distR="0">
                  <wp:extent cx="57150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srcRect/>
                          <a:stretch>
                            <a:fillRect/>
                          </a:stretch>
                        </pic:blipFill>
                        <pic:spPr bwMode="auto">
                          <a:xfrm>
                            <a:off x="0" y="0"/>
                            <a:ext cx="571500" cy="571500"/>
                          </a:xfrm>
                          <a:prstGeom prst="rect">
                            <a:avLst/>
                          </a:prstGeom>
                        </pic:spPr>
                      </pic:pic>
                    </a:graphicData>
                  </a:graphic>
                </wp:inline>
              </w:drawing>
            </w:r>
          </w:p>
          <w:p>
            <w:pPr>
              <w:spacing w:after="80" w:before="0" w:line="276"/>
              <w:jc w:val="center"/>
            </w:pPr>
            <w:r>
              <w:rPr>
                <w:rFonts w:ascii="Calibri" w:cs="Calibri" w:eastAsia="Calibri" w:hAnsi="Calibri"/>
                <w:b/>
                <w:bCs/>
                <w:color w:val="1C1A22"/>
                <w:sz w:val="40"/>
                <w:szCs w:val="40"/>
              </w:rPr>
              <w:t xml:space="preserve">BOTH</w:t>
            </w:r>
          </w:p>
          <w:p>
            <w:pPr>
              <w:spacing w:after="80" w:before="0" w:line="276"/>
              <w:jc w:val="center"/>
            </w:pPr>
            <w:r>
              <w:rPr>
                <w:rFonts w:ascii="Calibri" w:cs="Calibri" w:eastAsia="Calibri" w:hAnsi="Calibri"/>
                <w:color w:val="222026"/>
                <w:sz w:val="20"/>
                <w:szCs w:val="20"/>
              </w:rPr>
              <w:t xml:space="preserve">people and AI</w:t>
            </w:r>
          </w:p>
        </w:tc>
        <w:tc>
          <w:tcPr>
            <w:tcW w:type="dxa" w:w="3214"/>
            <w:tcBorders>
              <w:top w:val="single" w:color="D9D6DE" w:sz="4"/>
              <w:left w:val="single" w:color="D9D6DE" w:sz="4"/>
              <w:bottom w:val="single" w:color="D9D6DE" w:sz="4"/>
              <w:right w:val="single" w:color="D9D6DE" w:sz="4"/>
            </w:tcBorders>
            <w:shd w:fill="FCE4F2" w:color="auto" w:val="clear"/>
            <w:tcMar>
              <w:top w:type="dxa" w:w="200"/>
              <w:left w:type="dxa" w:w="100"/>
              <w:bottom w:type="dxa" w:w="200"/>
              <w:right w:type="dxa" w:w="100"/>
            </w:tcMar>
          </w:tcPr>
          <w:p>
            <w:pPr>
              <w:spacing w:after="60"/>
              <w:jc w:val="center"/>
            </w:pPr>
            <w:r>
              <w:drawing>
                <wp:inline distT="0" distB="0" distL="0" distR="0">
                  <wp:extent cx="571500" cy="571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9" cstate="none"/>
                          <a:srcRect/>
                          <a:stretch>
                            <a:fillRect/>
                          </a:stretch>
                        </pic:blipFill>
                        <pic:spPr bwMode="auto">
                          <a:xfrm>
                            <a:off x="0" y="0"/>
                            <a:ext cx="571500" cy="571500"/>
                          </a:xfrm>
                          <a:prstGeom prst="rect">
                            <a:avLst/>
                          </a:prstGeom>
                        </pic:spPr>
                      </pic:pic>
                    </a:graphicData>
                  </a:graphic>
                </wp:inline>
              </w:drawing>
            </w:r>
          </w:p>
          <w:p>
            <w:pPr>
              <w:spacing w:after="80" w:before="0" w:line="276"/>
              <w:jc w:val="center"/>
            </w:pPr>
            <w:r>
              <w:rPr>
                <w:rFonts w:ascii="Calibri" w:cs="Calibri" w:eastAsia="Calibri" w:hAnsi="Calibri"/>
                <w:b/>
                <w:bCs/>
                <w:color w:val="1C1A22"/>
                <w:sz w:val="40"/>
                <w:szCs w:val="40"/>
              </w:rPr>
              <w:t xml:space="preserve">AI</w:t>
            </w:r>
          </w:p>
          <w:p>
            <w:pPr>
              <w:spacing w:after="80" w:before="0" w:line="276"/>
              <w:jc w:val="center"/>
            </w:pPr>
            <w:r>
              <w:rPr>
                <w:rFonts w:ascii="Calibri" w:cs="Calibri" w:eastAsia="Calibri" w:hAnsi="Calibri"/>
                <w:color w:val="222026"/>
                <w:sz w:val="20"/>
                <w:szCs w:val="20"/>
              </w:rPr>
              <w:t xml:space="preserve">only AI</w:t>
            </w:r>
          </w:p>
        </w:tc>
      </w:tr>
    </w:tbl>
    <w:p>
      <w:r>
        <w:br w:type="page"/>
      </w:r>
    </w:p>
    <w:p>
      <w:pPr>
        <w:pStyle w:val="Heading1"/>
        <w:keepNext/>
        <w:spacing w:after="120" w:before="240"/>
      </w:pPr>
      <w:r>
        <w:rPr>
          <w:rFonts w:ascii="Calibri" w:cs="Calibri" w:eastAsia="Calibri" w:hAnsi="Calibri"/>
          <w:b/>
          <w:bCs/>
          <w:color w:val="1C1A22"/>
          <w:sz w:val="30"/>
          <w:szCs w:val="30"/>
        </w:rPr>
        <w:t xml:space="preserve">Appendix D: Statement cards and teacher answers</w:t>
      </w:r>
    </w:p>
    <w:p>
      <w:pPr>
        <w:spacing w:after="80" w:before="0" w:line="276"/>
      </w:pPr>
      <w:r>
        <w:rPr>
          <w:rFonts w:ascii="Calibri" w:cs="Calibri" w:eastAsia="Calibri" w:hAnsi="Calibri"/>
          <w:i/>
          <w:iCs/>
          <w:color w:val="5F5B66"/>
          <w:sz w:val="19"/>
          <w:szCs w:val="19"/>
        </w:rPr>
        <w:t xml:space="preserve">Cut out. One set per group. Answers below.</w:t>
      </w:r>
    </w:p>
    <w:tbl>
      <w:tblPr>
        <w:tblW w:type="dxa" w:w="963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9"/>
        <w:gridCol w:w="2409"/>
        <w:gridCol w:w="2409"/>
        <w:gridCol w:w="2409"/>
      </w:tblGrid>
      <w:tr>
        <w:trPr>
          <w:cantSplit/>
          <w:trHeight w:val="1700" w:hRule="atLeast"/>
        </w:trPr>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57200" cy="4572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Feels happy or sad</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57200" cy="4572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Sleeps</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57200" cy="4572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Eats food</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457200" cy="4572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Grows up</w:t>
            </w:r>
          </w:p>
        </w:tc>
      </w:tr>
      <w:tr>
        <w:trPr>
          <w:cantSplit/>
          <w:trHeight w:val="1700" w:hRule="atLeast"/>
        </w:trPr>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457200" cy="4572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Has a family</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5" cstate="none"/>
                          <a:srcRect/>
                          <a:stretch>
                            <a:fillRect/>
                          </a:stretch>
                        </pic:blipFill>
                        <pic:spPr bwMode="auto">
                          <a:xfrm>
                            <a:off x="0" y="0"/>
                            <a:ext cx="457200" cy="4572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Can be a real friend</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57200" cy="4572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Needs electricity</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srcRect/>
                          <a:stretch>
                            <a:fillRect/>
                          </a:stretch>
                        </pic:blipFill>
                        <pic:spPr bwMode="auto">
                          <a:xfrm>
                            <a:off x="0" y="0"/>
                            <a:ext cx="457200" cy="4572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Learned from lots of examples</w:t>
            </w:r>
          </w:p>
        </w:tc>
      </w:tr>
      <w:tr>
        <w:trPr>
          <w:cantSplit/>
          <w:trHeight w:val="1700" w:hRule="atLeast"/>
        </w:trPr>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57200" cy="4572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Is a tool made by people</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457200" cy="4572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Can talk</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457200" cy="4572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Makes mistakes</w:t>
            </w:r>
          </w:p>
        </w:tc>
        <w:tc>
          <w:tcPr>
            <w:tcW w:type="dxa" w:w="2409"/>
            <w:tcBorders>
              <w:top w:val="dashed" w:color="8E8A96" w:sz="6"/>
              <w:left w:val="dashed" w:color="8E8A96" w:sz="6"/>
              <w:bottom w:val="dashed" w:color="8E8A96" w:sz="6"/>
              <w:right w:val="dashed" w:color="8E8A96" w:sz="6"/>
            </w:tcBorders>
            <w:tcMar>
              <w:top w:type="dxa" w:w="120"/>
              <w:left w:type="dxa" w:w="100"/>
              <w:bottom w:type="dxa" w:w="120"/>
              <w:right w:type="dxa" w:w="100"/>
            </w:tcMar>
          </w:tcPr>
          <w:p>
            <w:pPr>
              <w:spacing w:after="60"/>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457200" cy="457200"/>
                          </a:xfrm>
                          <a:prstGeom prst="rect">
                            <a:avLst/>
                          </a:prstGeom>
                        </pic:spPr>
                      </pic:pic>
                    </a:graphicData>
                  </a:graphic>
                </wp:inline>
              </w:drawing>
            </w:r>
          </w:p>
          <w:p>
            <w:pPr>
              <w:spacing w:after="0" w:before="0" w:line="276"/>
              <w:jc w:val="center"/>
            </w:pPr>
            <w:r>
              <w:rPr>
                <w:rFonts w:ascii="Calibri" w:cs="Calibri" w:eastAsia="Calibri" w:hAnsi="Calibri"/>
                <w:b/>
                <w:bCs/>
                <w:color w:val="222026"/>
                <w:sz w:val="24"/>
                <w:szCs w:val="24"/>
              </w:rPr>
              <w:t xml:space="preserve">Can say kind words</w:t>
            </w:r>
          </w:p>
        </w:tc>
      </w:tr>
    </w:tbl>
    <w:p>
      <w:pPr>
        <w:pStyle w:val="Heading2"/>
        <w:keepNext/>
        <w:spacing w:after="80" w:before="180"/>
      </w:pPr>
      <w:r>
        <w:rPr>
          <w:rFonts w:ascii="Calibri" w:cs="Calibri" w:eastAsia="Calibri" w:hAnsi="Calibri"/>
          <w:b/>
          <w:bCs/>
          <w:color w:val="1C1A22"/>
          <w:sz w:val="25"/>
          <w:szCs w:val="25"/>
        </w:rPr>
        <w:t xml:space="preserve">Teacher answers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0"/>
        <w:gridCol w:w="1200"/>
        <w:gridCol w:w="5438"/>
      </w:tblGrid>
      <w:tr>
        <w:trPr>
          <w:cantSplit/>
          <w:tblHeader/>
        </w:trPr>
        <w:tc>
          <w:tcPr>
            <w:tcW w:type="dxa" w:w="30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Statement</w:t>
            </w:r>
          </w:p>
        </w:tc>
        <w:tc>
          <w:tcPr>
            <w:tcW w:type="dxa" w:w="1200"/>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Answer</w:t>
            </w:r>
          </w:p>
        </w:tc>
        <w:tc>
          <w:tcPr>
            <w:tcW w:type="dxa" w:w="5438"/>
            <w:tcBorders>
              <w:top w:val="single" w:color="D9D6DE" w:sz="4"/>
              <w:left w:val="single" w:color="D9D6DE" w:sz="4"/>
              <w:bottom w:val="single" w:color="D9D6DE" w:sz="4"/>
              <w:right w:val="single" w:color="D9D6DE" w:sz="4"/>
            </w:tcBorders>
            <w:shd w:fill="1C1A22" w:color="auto" w:val="clear"/>
            <w:tcMar>
              <w:top w:type="dxa" w:w="70"/>
              <w:left w:type="dxa" w:w="100"/>
              <w:bottom w:type="dxa" w:w="70"/>
              <w:right w:type="dxa" w:w="100"/>
            </w:tcMar>
          </w:tcPr>
          <w:p>
            <w:pPr>
              <w:spacing w:after="20" w:before="0" w:line="276"/>
            </w:pPr>
            <w:r>
              <w:rPr>
                <w:rFonts w:ascii="Calibri" w:cs="Calibri" w:eastAsia="Calibri" w:hAnsi="Calibri"/>
                <w:b/>
                <w:bCs/>
                <w:color w:val="FFFFFF"/>
                <w:sz w:val="19"/>
                <w:szCs w:val="19"/>
              </w:rPr>
              <w:t xml:space="preserve">Note</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Feels happy or sad</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People</w:t>
            </w:r>
          </w:p>
        </w:tc>
        <w:tc>
          <w:tcPr>
            <w:tcW w:type="dxa" w:w="5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AI can say feeling words, but it doesn't feel them</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Sleeps</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People</w:t>
            </w:r>
          </w:p>
        </w:tc>
        <w:tc>
          <w:tcPr>
            <w:tcW w:type="dxa" w:w="5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AI doesn't need sleep (it's switched on or off)</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Eats food</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People</w:t>
            </w:r>
          </w:p>
        </w:tc>
        <w:tc>
          <w:tcPr>
            <w:tcW w:type="dxa" w:w="5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Grows up</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People</w:t>
            </w:r>
          </w:p>
        </w:tc>
        <w:tc>
          <w:tcPr>
            <w:tcW w:type="dxa" w:w="5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Has a family</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People</w:t>
            </w:r>
          </w:p>
        </w:tc>
        <w:tc>
          <w:tcPr>
            <w:tcW w:type="dxa" w:w="5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Can be a real friend</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People</w:t>
            </w:r>
          </w:p>
        </w:tc>
        <w:tc>
          <w:tcPr>
            <w:tcW w:type="dxa" w:w="5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AI can't be a real friend; it's a tool</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Needs electricity</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AI</w:t>
            </w:r>
          </w:p>
        </w:tc>
        <w:tc>
          <w:tcPr>
            <w:tcW w:type="dxa" w:w="5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(People need food and water instead)</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Learned from lots of examples</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AI</w:t>
            </w:r>
          </w:p>
        </w:tc>
        <w:tc>
          <w:tcPr>
            <w:tcW w:type="dxa" w:w="5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People learn in lots of ways, including examples!</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Is a tool made by people</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AI</w:t>
            </w:r>
          </w:p>
        </w:tc>
        <w:tc>
          <w:tcPr>
            <w:tcW w:type="dxa" w:w="5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Can talk</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Both</w:t>
            </w:r>
          </w:p>
        </w:tc>
        <w:tc>
          <w:tcPr>
            <w:tcW w:type="dxa" w:w="5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AI makes word guesses; people talk and mean it</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Makes mistakes</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Both</w:t>
            </w:r>
          </w:p>
        </w:tc>
        <w:tc>
          <w:tcPr>
            <w:tcW w:type="dxa" w:w="5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Remember Zib and the fox!</w:t>
            </w:r>
          </w:p>
        </w:tc>
      </w:tr>
      <w:tr>
        <w:trPr>
          <w:cantSplit/>
          <w:tblHeader w:val="false"/>
        </w:trPr>
        <w:tc>
          <w:tcPr>
            <w:tcW w:type="dxa" w:w="30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Can say kind words</w:t>
            </w:r>
          </w:p>
        </w:tc>
        <w:tc>
          <w:tcPr>
            <w:tcW w:type="dxa" w:w="1200"/>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b/>
                <w:bCs/>
                <w:color w:val="222026"/>
                <w:sz w:val="19"/>
                <w:szCs w:val="19"/>
              </w:rPr>
              <w:t xml:space="preserve">Both</w:t>
            </w:r>
          </w:p>
        </w:tc>
        <w:tc>
          <w:tcPr>
            <w:tcW w:type="dxa" w:w="5438"/>
            <w:tcBorders>
              <w:top w:val="single" w:color="D9D6DE" w:sz="4"/>
              <w:left w:val="single" w:color="D9D6DE" w:sz="4"/>
              <w:bottom w:val="single" w:color="D9D6DE" w:sz="4"/>
              <w:right w:val="single" w:color="D9D6DE" w:sz="4"/>
            </w:tcBorders>
            <w:tcMar>
              <w:top w:type="dxa" w:w="70"/>
              <w:left w:type="dxa" w:w="100"/>
              <w:bottom w:type="dxa" w:w="70"/>
              <w:right w:type="dxa" w:w="100"/>
            </w:tcMar>
          </w:tcPr>
          <w:p>
            <w:pPr>
              <w:spacing w:after="20" w:before="0" w:line="276"/>
            </w:pPr>
            <w:r>
              <w:rPr>
                <w:rFonts w:ascii="Calibri" w:cs="Calibri" w:eastAsia="Calibri" w:hAnsi="Calibri"/>
                <w:color w:val="222026"/>
                <w:sz w:val="19"/>
                <w:szCs w:val="19"/>
              </w:rPr>
              <w:t xml:space="preserve">People mean them; AI copies patterns of kind words</w:t>
            </w:r>
          </w:p>
        </w:tc>
      </w:tr>
    </w:tbl>
    <w:p>
      <w:r>
        <w:br w:type="page"/>
      </w:r>
    </w:p>
    <w:p>
      <w:pPr>
        <w:pStyle w:val="Heading1"/>
        <w:keepNext/>
        <w:spacing w:after="120" w:before="240"/>
      </w:pPr>
      <w:r>
        <w:rPr>
          <w:rFonts w:ascii="Calibri" w:cs="Calibri" w:eastAsia="Calibri" w:hAnsi="Calibri"/>
          <w:b/>
          <w:bCs/>
          <w:color w:val="1C1A22"/>
          <w:sz w:val="30"/>
          <w:szCs w:val="30"/>
        </w:rPr>
        <w:t xml:space="preserve">Appendix E: My trusted adults hand</w:t>
      </w:r>
    </w:p>
    <w:p>
      <w:pPr>
        <w:spacing w:after="80" w:before="0" w:line="276"/>
      </w:pPr>
      <w:r>
        <w:rPr>
          <w:rFonts w:ascii="Calibri" w:cs="Calibri" w:eastAsia="Calibri" w:hAnsi="Calibri"/>
          <w:i/>
          <w:iCs/>
          <w:color w:val="5F5B66"/>
          <w:sz w:val="19"/>
          <w:szCs w:val="19"/>
        </w:rPr>
        <w:t xml:space="preserve">One per pupil. Draw round your hand (or use this one). Write or draw a trusted adult on each finger. Include adults at school.</w:t>
      </w:r>
    </w:p>
    <w:p>
      <w:pPr>
        <w:spacing w:after="80" w:before="0" w:line="276"/>
        <w:jc w:val="center"/>
      </w:pPr>
      <w:r>
        <w:rPr>
          <w:rFonts w:ascii="Calibri" w:cs="Calibri" w:eastAsia="Calibri" w:hAnsi="Calibri"/>
          <w:b/>
          <w:bCs/>
          <w:color w:val="222026"/>
          <w:sz w:val="40"/>
          <w:szCs w:val="40"/>
        </w:rPr>
        <w:t xml:space="preserve">My trusted adults</w:t>
      </w:r>
    </w:p>
    <w:p>
      <w:pPr>
        <w:spacing w:after="160" w:before="0" w:line="276"/>
        <w:jc w:val="center"/>
      </w:pPr>
      <w:r>
        <w:rPr>
          <w:rFonts w:ascii="Calibri" w:cs="Calibri" w:eastAsia="Calibri" w:hAnsi="Calibri"/>
          <w:color w:val="222026"/>
          <w:sz w:val="26"/>
          <w:szCs w:val="26"/>
        </w:rPr>
        <w:t xml:space="preserve">Name: ______________________________</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dashed" w:color="8E8A96" w:sz="6"/>
              <w:left w:val="dashed" w:color="8E8A96" w:sz="6"/>
              <w:bottom w:val="dashed" w:color="8E8A96" w:sz="6"/>
              <w:right w:val="dashed" w:color="8E8A96" w:sz="6"/>
            </w:tcBorders>
            <w:tcMar>
              <w:top w:type="dxa" w:w="260"/>
              <w:left w:type="dxa" w:w="100"/>
              <w:bottom w:type="dxa" w:w="260"/>
              <w:right w:type="dxa" w:w="100"/>
            </w:tcMar>
          </w:tcPr>
          <w:p>
            <w:pPr>
              <w:spacing w:after="60"/>
              <w:jc w:val="center"/>
            </w:pPr>
            <w:r>
              <w:drawing>
                <wp:inline distT="0" distB="0" distL="0" distR="0">
                  <wp:extent cx="3143250" cy="31432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3143250" cy="3143250"/>
                          </a:xfrm>
                          <a:prstGeom prst="rect">
                            <a:avLst/>
                          </a:prstGeom>
                        </pic:spPr>
                      </pic:pic>
                    </a:graphicData>
                  </a:graphic>
                </wp:inline>
              </w:drawing>
            </w:r>
          </w:p>
          <w:p>
            <w:pPr>
              <w:spacing w:after="120"/>
            </w:pPr>
          </w:p>
          <w:p>
            <w:pPr>
              <w:spacing w:after="160" w:before="0" w:line="276"/>
              <w:jc w:val="center"/>
            </w:pPr>
            <w:r>
              <w:rPr>
                <w:rFonts w:ascii="Calibri" w:cs="Calibri" w:eastAsia="Calibri" w:hAnsi="Calibri"/>
                <w:color w:val="222026"/>
                <w:sz w:val="26"/>
                <w:szCs w:val="26"/>
              </w:rPr>
              <w:t xml:space="preserve">1. ______________   2. ______________   3. ______________</w:t>
            </w:r>
          </w:p>
          <w:p>
            <w:pPr>
              <w:spacing w:after="80" w:before="0" w:line="276"/>
              <w:jc w:val="center"/>
            </w:pPr>
            <w:r>
              <w:rPr>
                <w:rFonts w:ascii="Calibri" w:cs="Calibri" w:eastAsia="Calibri" w:hAnsi="Calibri"/>
                <w:color w:val="222026"/>
                <w:sz w:val="26"/>
                <w:szCs w:val="26"/>
              </w:rPr>
              <w:t xml:space="preserve">4. ______________   5. ______________</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Stop · Think · Tell</w:t>
            </w:r>
          </w:p>
          <w:p>
            <w:pPr>
              <w:spacing w:after="40" w:before="0" w:line="276"/>
            </w:pPr>
            <w:r>
              <w:rPr>
                <w:rFonts w:ascii="Calibri" w:cs="Calibri" w:eastAsia="Calibri" w:hAnsi="Calibri"/>
                <w:b/>
                <w:bCs/>
                <w:color w:val="222026"/>
                <w:sz w:val="21"/>
                <w:szCs w:val="21"/>
              </w:rPr>
              <w:t xml:space="preserve">STOP</w:t>
            </w:r>
            <w:r>
              <w:rPr>
                <w:rFonts w:ascii="Calibri" w:cs="Calibri" w:eastAsia="Calibri" w:hAnsi="Calibri"/>
                <w:color w:val="222026"/>
                <w:sz w:val="21"/>
                <w:szCs w:val="21"/>
              </w:rPr>
              <w:t xml:space="preserve"> what you're doing.  </w:t>
            </w:r>
            <w:r>
              <w:rPr>
                <w:rFonts w:ascii="Calibri" w:cs="Calibri" w:eastAsia="Calibri" w:hAnsi="Calibri"/>
                <w:b/>
                <w:bCs/>
                <w:color w:val="222026"/>
                <w:sz w:val="21"/>
                <w:szCs w:val="21"/>
              </w:rPr>
              <w:t xml:space="preserve">THINK:</w:t>
            </w:r>
            <w:r>
              <w:rPr>
                <w:rFonts w:ascii="Calibri" w:cs="Calibri" w:eastAsia="Calibri" w:hAnsi="Calibri"/>
                <w:color w:val="222026"/>
                <w:sz w:val="21"/>
                <w:szCs w:val="21"/>
              </w:rPr>
              <w:t xml:space="preserve"> is this private? Do I feel worried?  </w:t>
            </w:r>
            <w:r>
              <w:rPr>
                <w:rFonts w:ascii="Calibri" w:cs="Calibri" w:eastAsia="Calibri" w:hAnsi="Calibri"/>
                <w:b/>
                <w:bCs/>
                <w:color w:val="222026"/>
                <w:sz w:val="21"/>
                <w:szCs w:val="21"/>
              </w:rPr>
              <w:t xml:space="preserve">TELL</w:t>
            </w:r>
            <w:r>
              <w:rPr>
                <w:rFonts w:ascii="Calibri" w:cs="Calibri" w:eastAsia="Calibri" w:hAnsi="Calibri"/>
                <w:color w:val="222026"/>
                <w:sz w:val="21"/>
                <w:szCs w:val="21"/>
              </w:rPr>
              <w:t xml:space="preserve"> a trusted adult.</w:t>
            </w:r>
          </w:p>
        </w:tc>
      </w:tr>
    </w:tbl>
    <w:p>
      <w:r>
        <w:br w:type="page"/>
      </w:r>
    </w:p>
    <w:p>
      <w:pPr>
        <w:pStyle w:val="Heading1"/>
        <w:keepNext/>
        <w:spacing w:after="120" w:before="240"/>
      </w:pPr>
      <w:r>
        <w:rPr>
          <w:rFonts w:ascii="Calibri" w:cs="Calibri" w:eastAsia="Calibri" w:hAnsi="Calibri"/>
          <w:b/>
          <w:bCs/>
          <w:color w:val="1C1A22"/>
          <w:sz w:val="30"/>
          <w:szCs w:val="30"/>
        </w:rPr>
        <w:t xml:space="preserve">Appendix F: Talk frame cards</w:t>
      </w:r>
    </w:p>
    <w:p>
      <w:pPr>
        <w:spacing w:after="80" w:before="0" w:line="276"/>
      </w:pPr>
      <w:r>
        <w:rPr>
          <w:rFonts w:ascii="Calibri" w:cs="Calibri" w:eastAsia="Calibri" w:hAnsi="Calibri"/>
          <w:i/>
          <w:iCs/>
          <w:color w:val="5F5B66"/>
          <w:sz w:val="19"/>
          <w:szCs w:val="19"/>
        </w:rPr>
        <w:t xml:space="preserve">Cut into strips. Read aloud.</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7F7F9"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Support: full frame + picture word bank</w:t>
            </w:r>
          </w:p>
          <w:p>
            <w:pPr>
              <w:spacing w:after="80" w:before="0" w:line="276"/>
            </w:pPr>
            <w:r>
              <w:rPr>
                <w:rFonts w:ascii="Calibri" w:cs="Calibri" w:eastAsia="Calibri" w:hAnsi="Calibri"/>
                <w:color w:val="222026"/>
                <w:sz w:val="26"/>
                <w:szCs w:val="26"/>
              </w:rPr>
              <w:t xml:space="preserve">A person can ___. AI can't ___.</w:t>
            </w:r>
          </w:p>
          <w:p>
            <w:pPr>
              <w:spacing w:after="60"/>
              <w:jc w:val="left"/>
            </w:pP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7"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323850" cy="323850"/>
                          </a:xfrm>
                          <a:prstGeom prst="rect">
                            <a:avLst/>
                          </a:prstGeom>
                        </pic:spPr>
                      </pic:pic>
                    </a:graphicData>
                  </a:graphic>
                </wp:inline>
              </w:drawing>
            </w:r>
            <w:r>
              <w:t xml:space="preserve">   </w:t>
            </w:r>
            <w:r>
              <w:drawing>
                <wp:inline distT="0" distB="0" distL="0" distR="0">
                  <wp:extent cx="323850" cy="3238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323850" cy="323850"/>
                          </a:xfrm>
                          <a:prstGeom prst="rect">
                            <a:avLst/>
                          </a:prstGeom>
                        </pic:spPr>
                      </pic:pic>
                    </a:graphicData>
                  </a:graphic>
                </wp:inline>
              </w:drawing>
            </w:r>
          </w:p>
          <w:p>
            <w:pPr>
              <w:spacing w:after="80" w:before="0" w:line="276"/>
            </w:pPr>
            <w:r>
              <w:rPr>
                <w:rFonts w:ascii="Calibri" w:cs="Calibri" w:eastAsia="Calibri" w:hAnsi="Calibri"/>
                <w:color w:val="222026"/>
                <w:sz w:val="20"/>
                <w:szCs w:val="20"/>
              </w:rPr>
              <w:t xml:space="preserve">Word bank: feel · sleep · eat · grow · have a family · be a real friend · needs electricity · made by people</w:t>
            </w:r>
          </w:p>
        </w:tc>
      </w:tr>
      <w:tr>
        <w:trPr>
          <w:cantSplit/>
        </w:trPr>
        <w:tc>
          <w:tcPr>
            <w:tcW w:type="dxa" w:w="9638"/>
            <w:tcBorders>
              <w:top w:val="single" w:color="D9D6DE" w:sz="4"/>
              <w:left w:val="single" w:color="D9D6DE" w:sz="4"/>
              <w:bottom w:val="single" w:color="D9D6DE" w:sz="4"/>
              <w:right w:val="single" w:color="D9D6DE" w:sz="4"/>
            </w:tcBorders>
            <w:shd w:fill="EEE9F7"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Core: sentence starter</w:t>
            </w:r>
          </w:p>
          <w:p>
            <w:pPr>
              <w:spacing w:after="80" w:before="0" w:line="276"/>
            </w:pPr>
            <w:r>
              <w:rPr>
                <w:rFonts w:ascii="Calibri" w:cs="Calibri" w:eastAsia="Calibri" w:hAnsi="Calibri"/>
                <w:color w:val="222026"/>
                <w:sz w:val="26"/>
                <w:szCs w:val="26"/>
              </w:rPr>
              <w:t xml:space="preserve">A person can ___ but AI can't ___.</w:t>
            </w:r>
          </w:p>
        </w:tc>
      </w:tr>
      <w:tr>
        <w:trPr>
          <w:cantSplit/>
        </w:trPr>
        <w:tc>
          <w:tcPr>
            <w:tcW w:type="dxa" w:w="9638"/>
            <w:tcBorders>
              <w:top w:val="single" w:color="D9D6DE" w:sz="4"/>
              <w:left w:val="single" w:color="D9D6DE" w:sz="4"/>
              <w:bottom w:val="single" w:color="D9D6DE" w:sz="4"/>
              <w:right w:val="single" w:color="D9D6DE" w:sz="4"/>
            </w:tcBorders>
            <w:shd w:fill="FCE4F2" w:color="auto" w:val="clear"/>
            <w:tcMar>
              <w:top w:type="dxa" w:w="140"/>
              <w:left w:type="dxa" w:w="100"/>
              <w:bottom w:type="dxa" w:w="140"/>
              <w:right w:type="dxa" w:w="100"/>
            </w:tcMar>
          </w:tcPr>
          <w:p>
            <w:pPr>
              <w:spacing w:after="80" w:before="0" w:line="276"/>
            </w:pPr>
            <w:r>
              <w:rPr>
                <w:rFonts w:ascii="Calibri" w:cs="Calibri" w:eastAsia="Calibri" w:hAnsi="Calibri"/>
                <w:b/>
                <w:bCs/>
                <w:color w:val="1C1A22"/>
                <w:sz w:val="21"/>
                <w:szCs w:val="21"/>
              </w:rPr>
              <w:t xml:space="preserve">Stretch: open reasoning</w:t>
            </w:r>
          </w:p>
          <w:p>
            <w:pPr>
              <w:spacing w:after="80" w:before="0" w:line="276"/>
            </w:pPr>
            <w:r>
              <w:rPr>
                <w:rFonts w:ascii="Calibri" w:cs="Calibri" w:eastAsia="Calibri" w:hAnsi="Calibri"/>
                <w:color w:val="222026"/>
                <w:sz w:val="26"/>
                <w:szCs w:val="26"/>
              </w:rPr>
              <w:t xml:space="preserve">People and AI can both ___, but only a person can ___ because ___.</w:t>
            </w:r>
          </w:p>
        </w:tc>
      </w:tr>
    </w:tbl>
    <w:p>
      <w:pPr>
        <w:spacing w:after="12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shd w:fill="F2F1F5" w:color="auto" w:val="clear"/>
            <w:tcMar>
              <w:top w:type="dxa" w:w="70"/>
              <w:left w:type="dxa" w:w="100"/>
              <w:bottom w:type="dxa" w:w="70"/>
              <w:right w:type="dxa" w:w="100"/>
            </w:tcMar>
          </w:tcPr>
          <w:p>
            <w:pPr>
              <w:spacing w:after="60" w:before="0" w:line="276"/>
            </w:pPr>
            <w:r>
              <w:rPr>
                <w:rFonts w:ascii="Calibri" w:cs="Calibri" w:eastAsia="Calibri" w:hAnsi="Calibri"/>
                <w:b/>
                <w:bCs/>
                <w:color w:val="1C1A22"/>
                <w:sz w:val="21"/>
                <w:szCs w:val="21"/>
              </w:rPr>
              <w:t xml:space="preserve">Questioning and keeping safe</w:t>
            </w:r>
          </w:p>
          <w:p>
            <w:pPr>
              <w:spacing w:after="80" w:before="0" w:line="276"/>
            </w:pPr>
            <w:r>
              <w:rPr>
                <w:rFonts w:ascii="Calibri" w:cs="Calibri" w:eastAsia="Calibri" w:hAnsi="Calibri"/>
                <w:color w:val="222026"/>
                <w:sz w:val="26"/>
                <w:szCs w:val="26"/>
              </w:rPr>
              <w:t xml:space="preserve">Robo, do you ___?</w:t>
            </w:r>
          </w:p>
          <w:p>
            <w:pPr>
              <w:spacing w:after="80" w:before="0" w:line="276"/>
            </w:pPr>
            <w:r>
              <w:rPr>
                <w:rFonts w:ascii="Calibri" w:cs="Calibri" w:eastAsia="Calibri" w:hAnsi="Calibri"/>
                <w:color w:val="222026"/>
                <w:sz w:val="26"/>
                <w:szCs w:val="26"/>
              </w:rPr>
              <w:t xml:space="preserve">Robo, can you ___?  ·  Robo, why ___?</w:t>
            </w:r>
          </w:p>
          <w:p>
            <w:pPr>
              <w:spacing w:after="80" w:before="0" w:line="276"/>
            </w:pPr>
            <w:r>
              <w:rPr>
                <w:rFonts w:ascii="Calibri" w:cs="Calibri" w:eastAsia="Calibri" w:hAnsi="Calibri"/>
                <w:color w:val="222026"/>
                <w:sz w:val="30"/>
                <w:szCs w:val="30"/>
              </w:rPr>
              <w:t xml:space="preserve">That's private. I'll ask a grown-up.</w:t>
            </w:r>
          </w:p>
        </w:tc>
      </w:tr>
    </w:tbl>
    <w:p>
      <w:r>
        <w:br w:type="page"/>
      </w:r>
    </w:p>
    <w:p>
      <w:pPr>
        <w:pStyle w:val="Heading1"/>
        <w:keepNext/>
        <w:spacing w:after="120" w:before="240"/>
      </w:pPr>
      <w:r>
        <w:rPr>
          <w:rFonts w:ascii="Calibri" w:cs="Calibri" w:eastAsia="Calibri" w:hAnsi="Calibri"/>
          <w:b/>
          <w:bCs/>
          <w:color w:val="1C1A22"/>
          <w:sz w:val="30"/>
          <w:szCs w:val="30"/>
        </w:rPr>
        <w:t xml:space="preserve">Appendix G: Exit tickets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Calibri" w:cs="Calibri" w:eastAsia="Calibri" w:hAnsi="Calibri"/>
                <w:b/>
                <w:bCs/>
                <w:color w:val="B0177A"/>
                <w:sz w:val="22"/>
                <w:szCs w:val="22"/>
              </w:rPr>
              <w:t xml:space="preserve">   AI EXPLORER BADGE 5: SAFE EXPLORER</w:t>
            </w:r>
          </w:p>
          <w:p>
            <w:pPr>
              <w:spacing w:after="80" w:before="0" w:line="276"/>
            </w:pPr>
            <w:r>
              <w:rPr>
                <w:rFonts w:ascii="Calibri" w:cs="Calibri" w:eastAsia="Calibri" w:hAnsi="Calibri"/>
                <w:b/>
                <w:bCs/>
                <w:color w:val="222026"/>
                <w:sz w:val="24"/>
                <w:szCs w:val="24"/>
              </w:rPr>
              <w:t xml:space="preserve">Circle the things only PEOPLE can do.</w:t>
            </w:r>
          </w:p>
          <w:p>
            <w:pPr>
              <w:spacing w:after="80" w:before="0" w:line="276"/>
            </w:pPr>
            <w:r>
              <w:rPr>
                <w:rFonts w:ascii="Calibri" w:cs="Calibri" w:eastAsia="Calibri" w:hAnsi="Calibri"/>
                <w:color w:val="222026"/>
                <w:sz w:val="22"/>
                <w:szCs w:val="22"/>
              </w:rPr>
              <w:t xml:space="preserve">Name: ___________________________</w:t>
            </w:r>
          </w:p>
          <w:p>
            <w:pPr>
              <w:spacing w:after="60"/>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57200" cy="457200"/>
                          </a:xfrm>
                          <a:prstGeom prst="rect">
                            <a:avLst/>
                          </a:prstGeom>
                        </pic:spPr>
                      </pic:pic>
                    </a:graphicData>
                  </a:graphic>
                </wp:inline>
              </w:drawing>
            </w:r>
            <w:r>
              <w:t xml:space="preserve">   </w:t>
            </w: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57200" cy="457200"/>
                          </a:xfrm>
                          <a:prstGeom prst="rect">
                            <a:avLst/>
                          </a:prstGeom>
                        </pic:spPr>
                      </pic:pic>
                    </a:graphicData>
                  </a:graphic>
                </wp:inline>
              </w:drawing>
            </w:r>
            <w:r>
              <w:t xml:space="preserve">   </w:t>
            </w: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57200" cy="457200"/>
                          </a:xfrm>
                          <a:prstGeom prst="rect">
                            <a:avLst/>
                          </a:prstGeom>
                        </pic:spPr>
                      </pic:pic>
                    </a:graphicData>
                  </a:graphic>
                </wp:inline>
              </w:drawing>
            </w:r>
            <w:r>
              <w:t xml:space="preserve">   </w:t>
            </w: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57200" cy="457200"/>
                          </a:xfrm>
                          <a:prstGeom prst="rect">
                            <a:avLst/>
                          </a:prstGeom>
                        </pic:spPr>
                      </pic:pic>
                    </a:graphicData>
                  </a:graphic>
                </wp:inline>
              </w:drawing>
            </w:r>
            <w:r>
              <w:t xml:space="preserve">   </w:t>
            </w: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57200" cy="457200"/>
                          </a:xfrm>
                          <a:prstGeom prst="rect">
                            <a:avLst/>
                          </a:prstGeom>
                        </pic:spPr>
                      </pic:pic>
                    </a:graphicData>
                  </a:graphic>
                </wp:inline>
              </w:drawing>
            </w:r>
          </w:p>
          <w:p>
            <w:pPr>
              <w:spacing w:after="80" w:before="0" w:line="276"/>
              <w:jc w:val="center"/>
            </w:pPr>
            <w:r>
              <w:rPr>
                <w:rFonts w:ascii="Calibri" w:cs="Calibri" w:eastAsia="Calibri" w:hAnsi="Calibri"/>
                <w:color w:val="222026"/>
                <w:sz w:val="18"/>
                <w:szCs w:val="18"/>
              </w:rPr>
              <w:t xml:space="preserve">sleep        need electricity        feel        eat        is a tool</w:t>
            </w:r>
          </w:p>
          <w:p>
            <w:pPr>
              <w:spacing w:after="80" w:before="0" w:line="276"/>
            </w:pPr>
            <w:r>
              <w:rPr>
                <w:rFonts w:ascii="Calibri" w:cs="Calibri" w:eastAsia="Calibri" w:hAnsi="Calibri"/>
                <w:color w:val="222026"/>
                <w:sz w:val="22"/>
                <w:szCs w:val="22"/>
              </w:rPr>
              <w:t xml:space="preserve">If AI asks where I live, I say: "That's ________. I'll ask a ____________."</w:t>
            </w:r>
          </w:p>
          <w:p>
            <w:pPr>
              <w:spacing w:after="40" w:before="0" w:line="276"/>
            </w:pPr>
            <w:r>
              <w:rPr>
                <w:rFonts w:ascii="Calibri" w:cs="Calibri" w:eastAsia="Calibri" w:hAnsi="Calibri"/>
                <w:b/>
                <w:bCs/>
                <w:color w:val="222026"/>
                <w:sz w:val="22"/>
                <w:szCs w:val="22"/>
              </w:rPr>
              <w:t xml:space="preserve">Talk check:</w:t>
            </w:r>
            <w:r>
              <w:rPr>
                <w:rFonts w:ascii="Calibri" w:cs="Calibri" w:eastAsia="Calibri" w:hAnsi="Calibri"/>
                <w:color w:val="222026"/>
                <w:sz w:val="22"/>
                <w:szCs w:val="22"/>
              </w:rPr>
              <w:t xml:space="preserve"> I asked one clear question.</w:t>
            </w:r>
          </w:p>
          <w:p>
            <w:pPr>
              <w:spacing w:after="60"/>
              <w:jc w:val="left"/>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r>
              <w:t xml:space="preserve">   </w:t>
            </w: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85750" cy="285750"/>
                          </a:xfrm>
                          <a:prstGeom prst="rect">
                            <a:avLst/>
                          </a:prstGeom>
                        </pic:spPr>
                      </pic:pic>
                    </a:graphicData>
                  </a:graphic>
                </wp:inline>
              </w:drawing>
            </w:r>
            <w:r>
              <w:t xml:space="preserve">   </w:t>
            </w: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r>
    </w:tbl>
    <w:p>
      <w:pPr>
        <w:spacing w:after="20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638"/>
      </w:tblGrid>
      <w:tr>
        <w:trPr>
          <w:cantSplit/>
        </w:trPr>
        <w:tc>
          <w:tcPr>
            <w:tcW w:type="dxa" w:w="9638"/>
            <w:tcBorders>
              <w:top w:val="single" w:color="D9D6DE" w:sz="4"/>
              <w:left w:val="single" w:color="D9D6DE" w:sz="4"/>
              <w:bottom w:val="single" w:color="D9D6DE" w:sz="4"/>
              <w:right w:val="single" w:color="D9D6DE" w:sz="4"/>
            </w:tcBorders>
            <w:tcMar>
              <w:top w:type="dxa" w:w="140"/>
              <w:left w:type="dxa" w:w="100"/>
              <w:bottom w:type="dxa" w:w="140"/>
              <w:right w:type="dxa" w:w="100"/>
            </w:tcMar>
          </w:tcPr>
          <w:p>
            <w:pPr>
              <w:spacing w:after="80"/>
            </w:pPr>
            <w:r>
              <w:drawing>
                <wp:inline distT="0" distB="0" distL="0" distR="0">
                  <wp:extent cx="247650" cy="2476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47650" cy="247650"/>
                          </a:xfrm>
                          <a:prstGeom prst="rect">
                            <a:avLst/>
                          </a:prstGeom>
                        </pic:spPr>
                      </pic:pic>
                    </a:graphicData>
                  </a:graphic>
                </wp:inline>
              </w:drawing>
            </w:r>
            <w:r>
              <w:rPr>
                <w:rFonts w:ascii="Calibri" w:cs="Calibri" w:eastAsia="Calibri" w:hAnsi="Calibri"/>
                <w:b/>
                <w:bCs/>
                <w:color w:val="B0177A"/>
                <w:sz w:val="22"/>
                <w:szCs w:val="22"/>
              </w:rPr>
              <w:t xml:space="preserve">   AI EXPLORER BADGE 5: SAFE EXPLORER</w:t>
            </w:r>
          </w:p>
          <w:p>
            <w:pPr>
              <w:spacing w:after="80" w:before="0" w:line="276"/>
            </w:pPr>
            <w:r>
              <w:rPr>
                <w:rFonts w:ascii="Calibri" w:cs="Calibri" w:eastAsia="Calibri" w:hAnsi="Calibri"/>
                <w:b/>
                <w:bCs/>
                <w:color w:val="222026"/>
                <w:sz w:val="24"/>
                <w:szCs w:val="24"/>
              </w:rPr>
              <w:t xml:space="preserve">Circle the things only PEOPLE can do.</w:t>
            </w:r>
          </w:p>
          <w:p>
            <w:pPr>
              <w:spacing w:after="80" w:before="0" w:line="276"/>
            </w:pPr>
            <w:r>
              <w:rPr>
                <w:rFonts w:ascii="Calibri" w:cs="Calibri" w:eastAsia="Calibri" w:hAnsi="Calibri"/>
                <w:color w:val="222026"/>
                <w:sz w:val="22"/>
                <w:szCs w:val="22"/>
              </w:rPr>
              <w:t xml:space="preserve">Name: ___________________________</w:t>
            </w:r>
          </w:p>
          <w:p>
            <w:pPr>
              <w:spacing w:after="60"/>
              <w:jc w:val="center"/>
            </w:pP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1" cstate="none"/>
                          <a:srcRect/>
                          <a:stretch>
                            <a:fillRect/>
                          </a:stretch>
                        </pic:blipFill>
                        <pic:spPr bwMode="auto">
                          <a:xfrm>
                            <a:off x="0" y="0"/>
                            <a:ext cx="457200" cy="457200"/>
                          </a:xfrm>
                          <a:prstGeom prst="rect">
                            <a:avLst/>
                          </a:prstGeom>
                        </pic:spPr>
                      </pic:pic>
                    </a:graphicData>
                  </a:graphic>
                </wp:inline>
              </w:drawing>
            </w:r>
            <w:r>
              <w:t xml:space="preserve">   </w:t>
            </w: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srcRect/>
                          <a:stretch>
                            <a:fillRect/>
                          </a:stretch>
                        </pic:blipFill>
                        <pic:spPr bwMode="auto">
                          <a:xfrm>
                            <a:off x="0" y="0"/>
                            <a:ext cx="457200" cy="457200"/>
                          </a:xfrm>
                          <a:prstGeom prst="rect">
                            <a:avLst/>
                          </a:prstGeom>
                        </pic:spPr>
                      </pic:pic>
                    </a:graphicData>
                  </a:graphic>
                </wp:inline>
              </w:drawing>
            </w:r>
            <w:r>
              <w:t xml:space="preserve">   </w:t>
            </w: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3" cstate="none"/>
                          <a:srcRect/>
                          <a:stretch>
                            <a:fillRect/>
                          </a:stretch>
                        </pic:blipFill>
                        <pic:spPr bwMode="auto">
                          <a:xfrm>
                            <a:off x="0" y="0"/>
                            <a:ext cx="457200" cy="457200"/>
                          </a:xfrm>
                          <a:prstGeom prst="rect">
                            <a:avLst/>
                          </a:prstGeom>
                        </pic:spPr>
                      </pic:pic>
                    </a:graphicData>
                  </a:graphic>
                </wp:inline>
              </w:drawing>
            </w:r>
            <w:r>
              <w:t xml:space="preserve">   </w:t>
            </w: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2" cstate="none"/>
                          <a:srcRect/>
                          <a:stretch>
                            <a:fillRect/>
                          </a:stretch>
                        </pic:blipFill>
                        <pic:spPr bwMode="auto">
                          <a:xfrm>
                            <a:off x="0" y="0"/>
                            <a:ext cx="457200" cy="457200"/>
                          </a:xfrm>
                          <a:prstGeom prst="rect">
                            <a:avLst/>
                          </a:prstGeom>
                        </pic:spPr>
                      </pic:pic>
                    </a:graphicData>
                  </a:graphic>
                </wp:inline>
              </w:drawing>
            </w:r>
            <w:r>
              <w:t xml:space="preserve">   </w:t>
            </w:r>
            <w:r>
              <w:drawing>
                <wp:inline distT="0" distB="0" distL="0" distR="0">
                  <wp:extent cx="457200" cy="4572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1" cstate="none"/>
                          <a:srcRect/>
                          <a:stretch>
                            <a:fillRect/>
                          </a:stretch>
                        </pic:blipFill>
                        <pic:spPr bwMode="auto">
                          <a:xfrm>
                            <a:off x="0" y="0"/>
                            <a:ext cx="457200" cy="457200"/>
                          </a:xfrm>
                          <a:prstGeom prst="rect">
                            <a:avLst/>
                          </a:prstGeom>
                        </pic:spPr>
                      </pic:pic>
                    </a:graphicData>
                  </a:graphic>
                </wp:inline>
              </w:drawing>
            </w:r>
          </w:p>
          <w:p>
            <w:pPr>
              <w:spacing w:after="80" w:before="0" w:line="276"/>
              <w:jc w:val="center"/>
            </w:pPr>
            <w:r>
              <w:rPr>
                <w:rFonts w:ascii="Calibri" w:cs="Calibri" w:eastAsia="Calibri" w:hAnsi="Calibri"/>
                <w:color w:val="222026"/>
                <w:sz w:val="18"/>
                <w:szCs w:val="18"/>
              </w:rPr>
              <w:t xml:space="preserve">sleep        need electricity        feel        eat        is a tool</w:t>
            </w:r>
          </w:p>
          <w:p>
            <w:pPr>
              <w:spacing w:after="80" w:before="0" w:line="276"/>
            </w:pPr>
            <w:r>
              <w:rPr>
                <w:rFonts w:ascii="Calibri" w:cs="Calibri" w:eastAsia="Calibri" w:hAnsi="Calibri"/>
                <w:color w:val="222026"/>
                <w:sz w:val="22"/>
                <w:szCs w:val="22"/>
              </w:rPr>
              <w:t xml:space="preserve">If AI asks where I live, I say: "That's ________. I'll ask a ____________."</w:t>
            </w:r>
          </w:p>
          <w:p>
            <w:pPr>
              <w:spacing w:after="40" w:before="0" w:line="276"/>
            </w:pPr>
            <w:r>
              <w:rPr>
                <w:rFonts w:ascii="Calibri" w:cs="Calibri" w:eastAsia="Calibri" w:hAnsi="Calibri"/>
                <w:b/>
                <w:bCs/>
                <w:color w:val="222026"/>
                <w:sz w:val="22"/>
                <w:szCs w:val="22"/>
              </w:rPr>
              <w:t xml:space="preserve">Talk check:</w:t>
            </w:r>
            <w:r>
              <w:rPr>
                <w:rFonts w:ascii="Calibri" w:cs="Calibri" w:eastAsia="Calibri" w:hAnsi="Calibri"/>
                <w:color w:val="222026"/>
                <w:sz w:val="22"/>
                <w:szCs w:val="22"/>
              </w:rPr>
              <w:t xml:space="preserve"> I asked one clear question.</w:t>
            </w:r>
          </w:p>
          <w:p>
            <w:pPr>
              <w:spacing w:after="60"/>
              <w:jc w:val="left"/>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285750" cy="285750"/>
                          </a:xfrm>
                          <a:prstGeom prst="rect">
                            <a:avLst/>
                          </a:prstGeom>
                        </pic:spPr>
                      </pic:pic>
                    </a:graphicData>
                  </a:graphic>
                </wp:inline>
              </w:drawing>
            </w:r>
            <w:r>
              <w:t xml:space="preserve">   </w:t>
            </w: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285750" cy="285750"/>
                          </a:xfrm>
                          <a:prstGeom prst="rect">
                            <a:avLst/>
                          </a:prstGeom>
                        </pic:spPr>
                      </pic:pic>
                    </a:graphicData>
                  </a:graphic>
                </wp:inline>
              </w:drawing>
            </w:r>
            <w:r>
              <w:t xml:space="preserve">   </w:t>
            </w: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285750" cy="285750"/>
                          </a:xfrm>
                          <a:prstGeom prst="rect">
                            <a:avLst/>
                          </a:prstGeom>
                        </pic:spPr>
                      </pic:pic>
                    </a:graphicData>
                  </a:graphic>
                </wp:inline>
              </w:drawing>
            </w:r>
          </w:p>
        </w:tc>
      </w:tr>
    </w:tbl>
    <w:p>
      <w:pPr>
        <w:spacing w:after="200"/>
      </w:pPr>
    </w:p>
    <w:p>
      <w:pPr>
        <w:spacing w:after="240"/>
      </w:pPr>
    </w:p>
    <w:p>
      <w:pPr>
        <w:spacing w:after="80" w:before="0" w:line="276"/>
      </w:pPr>
      <w:r>
        <w:rPr>
          <w:rFonts w:ascii="Calibri" w:cs="Calibri" w:eastAsia="Calibri" w:hAnsi="Calibri"/>
          <w:i/>
          <w:iCs/>
          <w:color w:val="6B7280"/>
          <w:sz w:val="16"/>
          <w:szCs w:val="16"/>
        </w:rPr>
        <w:t xml:space="preserve">Adapted from: OECD / European Union (2026), "Empowering learners for the age of AI: An AI literacy framework for primary and secondary education", https://doi.org/10.1787/65cd27d4-en (CC BY 4.0). This is an adaptation of an original work by the OECD and the European Union. The opinions expressed and arguments employed in this adaptation should not be reported as representing the official views of the OECD, its Member countries or the European Union.</w:t>
      </w:r>
    </w:p>
    <w:p>
      <w:pPr>
        <w:spacing w:after="80" w:before="0" w:line="276"/>
      </w:pPr>
      <w:r>
        <w:rPr>
          <w:rFonts w:ascii="Calibri" w:cs="Calibri" w:eastAsia="Calibri" w:hAnsi="Calibri"/>
          <w:i/>
          <w:iCs/>
          <w:color w:val="6B7280"/>
          <w:sz w:val="16"/>
          <w:szCs w:val="16"/>
        </w:rPr>
        <w:t xml:space="preserve">Icons: Font Awesome Free (CC BY 4.0), game-icons.net (CC BY 3.0), Phosphor and Lucide (MIT/ISC), Material Design Icons (Apache 2.0). No AI-generated images are used.</w:t>
      </w:r>
    </w:p>
    <w:sectPr>
      <w:headerReference w:type="default" r:id="rId7"/>
      <w:footerReference w:type="default" r:id="rId8"/>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8E8A96"/>
        <w:sz w:val="16"/>
        <w:szCs w:val="16"/>
      </w:rPr>
      <w:t xml:space="preserve">© The GenTech Academy 2026 · www.thegentechacademy.co.uk · Page </w:t>
    </w:r>
    <w:r>
      <w:rPr>
        <w:rFonts w:ascii="Calibri" w:cs="Calibri" w:eastAsia="Calibri" w:hAnsi="Calibri"/>
        <w:color w:val="8E8A96"/>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5E2EA" w:sz="4" w:space="4"/>
      </w:pBdr>
      <w:tabs>
        <w:tab w:val="right" w:pos="9638"/>
      </w:tabs>
      <w:spacing w:after="120"/>
    </w:pPr>
    <w:r>
      <w:drawing>
        <wp:inline distT="0" distB="0" distL="0" distR="0">
          <wp:extent cx="1219200" cy="2286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219200" cy="228600"/>
                  </a:xfrm>
                  <a:prstGeom prst="rect">
                    <a:avLst/>
                  </a:prstGeom>
                </pic:spPr>
              </pic:pic>
            </a:graphicData>
          </a:graphic>
        </wp:inline>
      </w:drawing>
    </w:r>
    <w:r>
      <w:rPr>
        <w:rFonts w:ascii="Calibri" w:cs="Calibri" w:eastAsia="Calibri" w:hAnsi="Calibri"/>
        <w:color w:val="8E8A96"/>
        <w:sz w:val="16"/>
        <w:szCs w:val="16"/>
      </w:rPr>
      <w:t xml:space="preserve">	AI Literacy Scheme of Work · Year 1 · Is It AI? · Lesson 5</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b380bd051a46af461324de18e918926995d7c0c8.png"/><Relationship Id="rId10" Type="http://schemas.openxmlformats.org/officeDocument/2006/relationships/image" Target="media/166ff1cc7fee40e718ec85baa1c9bdcfdc109053.png"/><Relationship Id="rId11" Type="http://schemas.openxmlformats.org/officeDocument/2006/relationships/image" Target="media/7f2345e7b7e55f1ea5263b6603012b03d9e303c6.png"/><Relationship Id="rId12" Type="http://schemas.openxmlformats.org/officeDocument/2006/relationships/image" Target="media/30ca29723596c994cc91f4a398f7a10a55531930.png"/><Relationship Id="rId13" Type="http://schemas.openxmlformats.org/officeDocument/2006/relationships/image" Target="media/29101760cb22dffbc17112976db38e40f7215d9e.png"/><Relationship Id="rId14" Type="http://schemas.openxmlformats.org/officeDocument/2006/relationships/image" Target="media/b3cc86896faf0c2b772ac4e3791e8be3fba0a5d7.png"/><Relationship Id="rId15" Type="http://schemas.openxmlformats.org/officeDocument/2006/relationships/image" Target="media/59ff7a7be959fbbf9d2718dde81fe06001d68866.png"/><Relationship Id="rId16" Type="http://schemas.openxmlformats.org/officeDocument/2006/relationships/image" Target="media/40d2df190d656cbf05b32ecb066491bc30d2990b.png"/><Relationship Id="rId17" Type="http://schemas.openxmlformats.org/officeDocument/2006/relationships/image" Target="media/8f99be3a7f4d4eb427062d5c4b7966ff9aeba5f0.png"/><Relationship Id="rId18" Type="http://schemas.openxmlformats.org/officeDocument/2006/relationships/image" Target="media/c1c79367b384360952b8052bea16dbdeacc852b1.png"/><Relationship Id="rId19" Type="http://schemas.openxmlformats.org/officeDocument/2006/relationships/image" Target="media/ae1145b6d3b4a41b4e0c20a4d6448099300eb88e.png"/><Relationship Id="rId20" Type="http://schemas.openxmlformats.org/officeDocument/2006/relationships/image" Target="media/a356469ecbffd3ffa22281f118b3312da5bd6ac6.png"/><Relationship Id="rId21" Type="http://schemas.openxmlformats.org/officeDocument/2006/relationships/image" Target="media/5f7d9cd6caf34cb7dfa0b51da50fe7a37594638e.png"/><Relationship Id="rId22" Type="http://schemas.openxmlformats.org/officeDocument/2006/relationships/image" Target="media/46be5b177bf0649b53bb10fc5899f7b94a5b06cc.png"/><Relationship Id="rId23" Type="http://schemas.openxmlformats.org/officeDocument/2006/relationships/image" Target="media/b4aaaefe93577d3f94f2b27086cc0a3668642454.png"/><Relationship Id="rId24" Type="http://schemas.openxmlformats.org/officeDocument/2006/relationships/image" Target="media/48043746de38c41768a61bc3064f3cc49210c2c6.png"/><Relationship Id="rId25" Type="http://schemas.openxmlformats.org/officeDocument/2006/relationships/image" Target="media/8d64e7b4979adb3efcb1fd0afa67df90717640d4.png"/><Relationship Id="rId26" Type="http://schemas.openxmlformats.org/officeDocument/2006/relationships/image" Target="media/49710b948bf351d02ec2377c06546e869343a87e.png"/><Relationship Id="rId27" Type="http://schemas.openxmlformats.org/officeDocument/2006/relationships/image" Target="media/57c8ae10c04f0b0b2f1a2866a63344257152b7de.png"/><Relationship Id="rId2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f60b820aefcbfad7b6cfd37456b32893ef62202e.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AI Explorer 5: Is AI a Person?</dc:title>
  <dc:creator>The GenTech Academy</dc:creator>
  <cp:lastModifiedBy>Un-named</cp:lastModifiedBy>
  <cp:revision>1</cp:revision>
  <dcterms:created xsi:type="dcterms:W3CDTF">2026-10-06T07:22:38.989Z</dcterms:created>
  <dcterms:modified xsi:type="dcterms:W3CDTF">2026-10-06T07:22:38.989Z</dcterms:modified>
</cp:coreProperties>
</file>

<file path=docProps/custom.xml><?xml version="1.0" encoding="utf-8"?>
<Properties xmlns="http://schemas.openxmlformats.org/officeDocument/2006/custom-properties" xmlns:vt="http://schemas.openxmlformats.org/officeDocument/2006/docPropsVTypes"/>
</file>