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B0177A"/>
          <w:sz w:val="20"/>
          <w:szCs w:val="20"/>
        </w:rPr>
        <w:t xml:space="preserve">   YEAR 1 · IS IT AI?  ·  LESSON 1 OF 6</w:t>
      </w:r>
    </w:p>
    <w:p>
      <w:pPr>
        <w:spacing w:after="60"/>
      </w:pPr>
      <w:r>
        <w:rPr>
          <w:rFonts w:ascii="Calibri" w:cs="Calibri" w:eastAsia="Calibri" w:hAnsi="Calibri"/>
          <w:b/>
          <w:bCs/>
          <w:color w:val="1C1A22"/>
          <w:sz w:val="44"/>
          <w:szCs w:val="44"/>
        </w:rPr>
        <w:t xml:space="preserve">AI Explorer 1: Robot or Not?</w:t>
      </w:r>
    </w:p>
    <w:p>
      <w:pPr>
        <w:spacing w:after="200" w:before="0" w:line="276"/>
      </w:pPr>
      <w:r>
        <w:rPr>
          <w:rFonts w:ascii="Calibri" w:cs="Calibri" w:eastAsia="Calibri" w:hAnsi="Calibri"/>
          <w:b/>
          <w:bCs/>
          <w:color w:val="222026"/>
          <w:sz w:val="24"/>
          <w:szCs w:val="24"/>
        </w:rPr>
        <w:t xml:space="preserve">Key question:</w:t>
      </w:r>
      <w:r>
        <w:rPr>
          <w:rFonts w:ascii="Calibri" w:cs="Calibri" w:eastAsia="Calibri" w:hAnsi="Calibri"/>
          <w:color w:val="222026"/>
          <w:sz w:val="24"/>
          <w:szCs w:val="24"/>
        </w:rPr>
        <w:t xml:space="preserve"> </w:t>
      </w:r>
      <w:r>
        <w:rPr>
          <w:rFonts w:ascii="Calibri" w:cs="Calibri" w:eastAsia="Calibri" w:hAnsi="Calibri"/>
          <w:i/>
          <w:iCs/>
          <w:color w:val="222026"/>
          <w:sz w:val="24"/>
          <w:szCs w:val="24"/>
        </w:rPr>
        <w:t xml:space="preserve">What is a computer?</w:t>
      </w:r>
    </w:p>
    <w:p>
      <w:pPr>
        <w:pStyle w:val="Heading1"/>
        <w:keepNext/>
        <w:spacing w:after="120" w:before="240"/>
      </w:pPr>
      <w:r>
        <w:rPr>
          <w:rFonts w:ascii="Calibri" w:cs="Calibri" w:eastAsia="Calibri" w:hAnsi="Calibri"/>
          <w:b/>
          <w:bCs/>
          <w:color w:val="1C1A22"/>
          <w:sz w:val="30"/>
          <w:szCs w:val="30"/>
        </w:rPr>
        <w:t xml:space="preserve">Lesson at a glance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Learning objective</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To recognise that a computer is a machine that follows instructions to do a job, and to sort everyday objects into computers and not computers.</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Success criteria</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I can say what a computer is: a machine that follows instructions.</w:t>
            </w:r>
          </w:p>
          <w:p>
            <w:pPr>
              <w:pStyle w:val="ListParagraph"/>
              <w:numPr>
                <w:ilvl w:val="0"/>
                <w:numId w:val="2"/>
              </w:numPr>
              <w:spacing w:after="40" w:before="0" w:line="276"/>
            </w:pPr>
            <w:r>
              <w:rPr>
                <w:rFonts w:ascii="Calibri" w:cs="Calibri" w:eastAsia="Calibri" w:hAnsi="Calibri"/>
                <w:color w:val="222026"/>
                <w:sz w:val="21"/>
                <w:szCs w:val="21"/>
              </w:rPr>
              <w:t xml:space="preserve">I can sort objects into "computer", "not a computer" and "not sure".</w:t>
            </w:r>
          </w:p>
          <w:p>
            <w:pPr>
              <w:pStyle w:val="ListParagraph"/>
              <w:numPr>
                <w:ilvl w:val="0"/>
                <w:numId w:val="2"/>
              </w:numPr>
              <w:spacing w:after="40" w:before="0" w:line="276"/>
            </w:pPr>
            <w:r>
              <w:rPr>
                <w:rFonts w:ascii="Calibri" w:cs="Calibri" w:eastAsia="Calibri" w:hAnsi="Calibri"/>
                <w:color w:val="222026"/>
                <w:sz w:val="21"/>
                <w:szCs w:val="21"/>
              </w:rPr>
              <w:t xml:space="preserve">I can give a reason using "because".</w:t>
            </w:r>
          </w:p>
          <w:p>
            <w:pPr>
              <w:pStyle w:val="ListParagraph"/>
              <w:numPr>
                <w:ilvl w:val="0"/>
                <w:numId w:val="2"/>
              </w:numPr>
              <w:spacing w:after="40" w:before="0" w:line="276"/>
            </w:pPr>
            <w:r>
              <w:rPr>
                <w:rFonts w:ascii="Calibri" w:cs="Calibri" w:eastAsia="Calibri" w:hAnsi="Calibri"/>
                <w:color w:val="222026"/>
                <w:sz w:val="21"/>
                <w:szCs w:val="21"/>
              </w:rPr>
              <w:t xml:space="preserve">Oracy (Social-emotional): I can take turns with my talk partner and listen to what they say.</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AILit Framework</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b/>
                <w:bCs/>
                <w:color w:val="222026"/>
                <w:sz w:val="21"/>
                <w:szCs w:val="21"/>
              </w:rPr>
              <w:t xml:space="preserve">EA1 Basic (focus):</w:t>
            </w:r>
            <w:r>
              <w:rPr>
                <w:rFonts w:ascii="Calibri" w:cs="Calibri" w:eastAsia="Calibri" w:hAnsi="Calibri"/>
                <w:color w:val="222026"/>
                <w:sz w:val="21"/>
                <w:szCs w:val="21"/>
              </w:rPr>
              <w:t xml:space="preserve"> Recognise AI's role and influence. Pupils start by sorting everyday objects into computers and not computers, the first step towards sorting "AI" and "not AI" (Lesson 2).</w:t>
            </w:r>
          </w:p>
          <w:p>
            <w:pPr>
              <w:spacing w:after="20" w:before="0" w:line="276"/>
            </w:pPr>
            <w:r>
              <w:rPr>
                <w:rFonts w:ascii="Calibri" w:cs="Calibri" w:eastAsia="Calibri" w:hAnsi="Calibri"/>
                <w:b/>
                <w:bCs/>
                <w:color w:val="222026"/>
                <w:sz w:val="21"/>
                <w:szCs w:val="21"/>
              </w:rPr>
              <w:t xml:space="preserve">Knowledge:</w:t>
            </w:r>
            <w:r>
              <w:rPr>
                <w:rFonts w:ascii="Calibri" w:cs="Calibri" w:eastAsia="Calibri" w:hAnsi="Calibri"/>
                <w:color w:val="222026"/>
                <w:sz w:val="21"/>
                <w:szCs w:val="21"/>
              </w:rPr>
              <w:t xml:space="preserve"> K1.4 (many types of technology, some visible and some hidden), K1.1 (computers follow instructions people write)  ·  </w:t>
            </w:r>
            <w:r>
              <w:rPr>
                <w:rFonts w:ascii="Calibri" w:cs="Calibri" w:eastAsia="Calibri" w:hAnsi="Calibri"/>
                <w:b/>
                <w:bCs/>
                <w:color w:val="222026"/>
                <w:sz w:val="21"/>
                <w:szCs w:val="21"/>
              </w:rPr>
              <w:t xml:space="preserve">Skills:</w:t>
            </w:r>
            <w:r>
              <w:rPr>
                <w:rFonts w:ascii="Calibri" w:cs="Calibri" w:eastAsia="Calibri" w:hAnsi="Calibri"/>
                <w:color w:val="222026"/>
                <w:sz w:val="21"/>
                <w:szCs w:val="21"/>
              </w:rPr>
              <w:t xml:space="preserve"> Self &amp; Social Awareness, Communication  ·  </w:t>
            </w:r>
            <w:r>
              <w:rPr>
                <w:rFonts w:ascii="Calibri" w:cs="Calibri" w:eastAsia="Calibri" w:hAnsi="Calibri"/>
                <w:b/>
                <w:bCs/>
                <w:color w:val="222026"/>
                <w:sz w:val="21"/>
                <w:szCs w:val="21"/>
              </w:rPr>
              <w:t xml:space="preserve">Attitudes:</w:t>
            </w:r>
            <w:r>
              <w:rPr>
                <w:rFonts w:ascii="Calibri" w:cs="Calibri" w:eastAsia="Calibri" w:hAnsi="Calibri"/>
                <w:color w:val="222026"/>
                <w:sz w:val="21"/>
                <w:szCs w:val="21"/>
              </w:rPr>
              <w:t xml:space="preserve"> Curious, Responsible  ·  </w:t>
            </w:r>
            <w:r>
              <w:rPr>
                <w:rFonts w:ascii="Calibri" w:cs="Calibri" w:eastAsia="Calibri" w:hAnsi="Calibri"/>
                <w:b/>
                <w:bCs/>
                <w:color w:val="222026"/>
                <w:sz w:val="21"/>
                <w:szCs w:val="21"/>
              </w:rPr>
              <w:t xml:space="preserve">Level:</w:t>
            </w:r>
            <w:r>
              <w:rPr>
                <w:rFonts w:ascii="Calibri" w:cs="Calibri" w:eastAsia="Calibri" w:hAnsi="Calibri"/>
                <w:color w:val="222026"/>
                <w:sz w:val="21"/>
                <w:szCs w:val="21"/>
              </w:rPr>
              <w:t xml:space="preserve"> Basic</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National Curriculum</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b/>
                <w:bCs/>
                <w:color w:val="222026"/>
                <w:sz w:val="21"/>
                <w:szCs w:val="21"/>
              </w:rPr>
              <w:t xml:space="preserve">Computing KS1:</w:t>
            </w:r>
            <w:r>
              <w:rPr>
                <w:rFonts w:ascii="Calibri" w:cs="Calibri" w:eastAsia="Calibri" w:hAnsi="Calibri"/>
                <w:color w:val="222026"/>
                <w:sz w:val="21"/>
                <w:szCs w:val="21"/>
              </w:rPr>
              <w:t xml:space="preserve"> recognise common uses of information technology beyond school; understand what algorithms are and that programs execute by following precise and unambiguous instructions.</w:t>
            </w:r>
          </w:p>
          <w:p>
            <w:pPr>
              <w:spacing w:after="40" w:before="0" w:line="276"/>
            </w:pPr>
            <w:r>
              <w:rPr>
                <w:rFonts w:ascii="Calibri" w:cs="Calibri" w:eastAsia="Calibri" w:hAnsi="Calibri"/>
                <w:b/>
                <w:bCs/>
                <w:color w:val="222026"/>
                <w:sz w:val="21"/>
                <w:szCs w:val="21"/>
              </w:rPr>
              <w:t xml:space="preserve">English, spoken language (Y1–6):</w:t>
            </w:r>
            <w:r>
              <w:rPr>
                <w:rFonts w:ascii="Calibri" w:cs="Calibri" w:eastAsia="Calibri" w:hAnsi="Calibri"/>
                <w:color w:val="222026"/>
                <w:sz w:val="21"/>
                <w:szCs w:val="21"/>
              </w:rPr>
              <w:t xml:space="preserve"> listen and respond appropriately to adults and peers; ask relevant questions; articulate and justify answers and opinions; participate in discussions, presentations and role play.</w:t>
            </w:r>
          </w:p>
          <w:p>
            <w:pPr>
              <w:spacing w:after="20" w:before="0" w:line="276"/>
            </w:pPr>
            <w:r>
              <w:rPr>
                <w:rFonts w:ascii="Calibri" w:cs="Calibri" w:eastAsia="Calibri" w:hAnsi="Calibri"/>
                <w:b/>
                <w:bCs/>
                <w:color w:val="222026"/>
                <w:sz w:val="21"/>
                <w:szCs w:val="21"/>
              </w:rPr>
              <w:t xml:space="preserve">Science/maths links:</w:t>
            </w:r>
            <w:r>
              <w:rPr>
                <w:rFonts w:ascii="Calibri" w:cs="Calibri" w:eastAsia="Calibri" w:hAnsi="Calibri"/>
                <w:color w:val="222026"/>
                <w:sz w:val="21"/>
                <w:szCs w:val="21"/>
              </w:rPr>
              <w:t xml:space="preserve"> sorting and grouping by a rule. </w:t>
            </w:r>
            <w:r>
              <w:rPr>
                <w:rFonts w:ascii="Calibri" w:cs="Calibri" w:eastAsia="Calibri" w:hAnsi="Calibri"/>
                <w:b/>
                <w:bCs/>
                <w:color w:val="222026"/>
                <w:sz w:val="21"/>
                <w:szCs w:val="21"/>
              </w:rPr>
              <w:t xml:space="preserve">RSHE:</w:t>
            </w:r>
            <w:r>
              <w:rPr>
                <w:rFonts w:ascii="Calibri" w:cs="Calibri" w:eastAsia="Calibri" w:hAnsi="Calibri"/>
                <w:color w:val="222026"/>
                <w:sz w:val="21"/>
                <w:szCs w:val="21"/>
              </w:rPr>
              <w:t xml:space="preserve"> working together, taking turns. </w:t>
            </w:r>
            <w:r>
              <w:rPr>
                <w:rFonts w:ascii="Calibri" w:cs="Calibri" w:eastAsia="Calibri" w:hAnsi="Calibri"/>
                <w:b/>
                <w:bCs/>
                <w:color w:val="222026"/>
                <w:sz w:val="21"/>
                <w:szCs w:val="21"/>
              </w:rPr>
              <w:t xml:space="preserve">2028-ready:</w:t>
            </w:r>
            <w:r>
              <w:rPr>
                <w:rFonts w:ascii="Calibri" w:cs="Calibri" w:eastAsia="Calibri" w:hAnsi="Calibri"/>
                <w:color w:val="222026"/>
                <w:sz w:val="21"/>
                <w:szCs w:val="21"/>
              </w:rPr>
              <w:t xml:space="preserve"> AI and data awareness (what counts as a computer; hidden computers).</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Trust values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Democracy (we agree our Explorer Talk Rules together) · Caring for others (kind words, taking turns)</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Timing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60 minutes (45-minute timings are in the sequence; see also Adaptive teaching)</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 access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None. Fully unplugged with real objects and picture cards. Trust policy: KS1 pupils do not use AI tools.</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Safeguarding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Low risk. Real objects must be unplugged and cool (toaster), with batteries removed where possible. Pupils look and touch gently; no plugging in.</w:t>
            </w:r>
          </w:p>
        </w:tc>
      </w:tr>
    </w:tbl>
    <w:p>
      <w:pPr>
        <w:pStyle w:val="Heading1"/>
        <w:keepNext/>
        <w:spacing w:after="120" w:before="240"/>
      </w:pPr>
      <w:r>
        <w:rPr>
          <w:rFonts w:ascii="Calibri" w:cs="Calibri" w:eastAsia="Calibri" w:hAnsi="Calibri"/>
          <w:b/>
          <w:bCs/>
          <w:color w:val="1C1A22"/>
          <w:sz w:val="30"/>
          <w:szCs w:val="30"/>
        </w:rPr>
        <w:t xml:space="preserve">Teacher subject knowledge</w:t>
      </w:r>
    </w:p>
    <w:p>
      <w:pPr>
        <w:spacing w:after="80" w:before="0" w:line="276"/>
      </w:pPr>
      <w:r>
        <w:rPr>
          <w:rFonts w:ascii="Calibri" w:cs="Calibri" w:eastAsia="Calibri" w:hAnsi="Calibri"/>
          <w:i/>
          <w:iCs/>
          <w:color w:val="5F5B66"/>
          <w:sz w:val="21"/>
          <w:szCs w:val="21"/>
        </w:rPr>
        <w:t xml:space="preserve">Written for non-specialists. Read before teaching (about 5 minutes).</w:t>
      </w:r>
    </w:p>
    <w:p>
      <w:pPr>
        <w:pStyle w:val="ListParagraph"/>
        <w:numPr>
          <w:ilvl w:val="0"/>
          <w:numId w:val="2"/>
        </w:numPr>
        <w:spacing w:after="40" w:before="0" w:line="276"/>
      </w:pPr>
      <w:r>
        <w:rPr>
          <w:rFonts w:ascii="Calibri" w:cs="Calibri" w:eastAsia="Calibri" w:hAnsi="Calibri"/>
          <w:b/>
          <w:bCs/>
          <w:color w:val="222026"/>
          <w:sz w:val="21"/>
          <w:szCs w:val="21"/>
        </w:rPr>
        <w:t xml:space="preserve">A computer is a machine that follows instructions (a program) to do a job.</w:t>
      </w:r>
      <w:r>
        <w:rPr>
          <w:rFonts w:ascii="Calibri" w:cs="Calibri" w:eastAsia="Calibri" w:hAnsi="Calibri"/>
          <w:color w:val="222026"/>
          <w:sz w:val="21"/>
          <w:szCs w:val="21"/>
        </w:rPr>
        <w:t xml:space="preserve"> It takes something in (a button press, a tap), follows its instructions and gives something out (a number, a picture, a sound). It needs electricity from a plug or a battery.</w:t>
      </w:r>
    </w:p>
    <w:p>
      <w:pPr>
        <w:pStyle w:val="ListParagraph"/>
        <w:numPr>
          <w:ilvl w:val="0"/>
          <w:numId w:val="2"/>
        </w:numPr>
        <w:spacing w:after="40" w:before="0" w:line="276"/>
      </w:pPr>
      <w:r>
        <w:rPr>
          <w:rFonts w:ascii="Calibri" w:cs="Calibri" w:eastAsia="Calibri" w:hAnsi="Calibri"/>
          <w:b/>
          <w:bCs/>
          <w:color w:val="222026"/>
          <w:sz w:val="21"/>
          <w:szCs w:val="21"/>
        </w:rPr>
        <w:t xml:space="preserve">Many computers are hidden.</w:t>
      </w:r>
      <w:r>
        <w:rPr>
          <w:rFonts w:ascii="Calibri" w:cs="Calibri" w:eastAsia="Calibri" w:hAnsi="Calibri"/>
          <w:color w:val="222026"/>
          <w:sz w:val="21"/>
          <w:szCs w:val="21"/>
        </w:rPr>
        <w:t xml:space="preserve"> Microwaves, washing machines, cars, doorbells and many toys have tiny computers inside (sometimes called "embedded" computers). You don't need to teach the word "embedded"; "a tiny computer hidden inside" is perfect for Year 1.</w:t>
      </w:r>
    </w:p>
    <w:p>
      <w:pPr>
        <w:pStyle w:val="ListParagraph"/>
        <w:numPr>
          <w:ilvl w:val="0"/>
          <w:numId w:val="2"/>
        </w:numPr>
        <w:spacing w:after="40" w:before="0" w:line="276"/>
      </w:pPr>
      <w:r>
        <w:rPr>
          <w:rFonts w:ascii="Calibri" w:cs="Calibri" w:eastAsia="Calibri" w:hAnsi="Calibri"/>
          <w:b/>
          <w:bCs/>
          <w:color w:val="222026"/>
          <w:sz w:val="21"/>
          <w:szCs w:val="21"/>
        </w:rPr>
        <w:t xml:space="preserve">Not everything with electricity is a computer.</w:t>
      </w:r>
      <w:r>
        <w:rPr>
          <w:rFonts w:ascii="Calibri" w:cs="Calibri" w:eastAsia="Calibri" w:hAnsi="Calibri"/>
          <w:color w:val="222026"/>
          <w:sz w:val="21"/>
          <w:szCs w:val="21"/>
        </w:rPr>
        <w:t xml:space="preserve"> A simple lamp or an old-style toaster just turns electricity into light or heat; it doesn't follow a list of instructions. Some modern toasters have a small chip for the timer, so "not sure" is a great answer. Praise reasoning more than the "right" hoop.</w:t>
      </w:r>
    </w:p>
    <w:p>
      <w:pPr>
        <w:pStyle w:val="ListParagraph"/>
        <w:numPr>
          <w:ilvl w:val="0"/>
          <w:numId w:val="2"/>
        </w:numPr>
        <w:spacing w:after="40" w:before="0" w:line="276"/>
      </w:pPr>
      <w:r>
        <w:rPr>
          <w:rFonts w:ascii="Calibri" w:cs="Calibri" w:eastAsia="Calibri" w:hAnsi="Calibri"/>
          <w:b/>
          <w:bCs/>
          <w:color w:val="222026"/>
          <w:sz w:val="21"/>
          <w:szCs w:val="21"/>
        </w:rPr>
        <w:t xml:space="preserve">Where AI fits (for you, not yet for pupils):</w:t>
      </w:r>
      <w:r>
        <w:rPr>
          <w:rFonts w:ascii="Calibri" w:cs="Calibri" w:eastAsia="Calibri" w:hAnsi="Calibri"/>
          <w:color w:val="222026"/>
          <w:sz w:val="21"/>
          <w:szCs w:val="21"/>
        </w:rPr>
        <w:t xml:space="preserve"> AI is a special kind of computer program that has learned from lots of examples so it can make guesses. Every AI runs on a computer, but most computers are not running AI (a calculator just follows rules). Lesson 2 introduces AI properly; today, only plant the seed in the plenary.</w:t>
      </w:r>
    </w:p>
    <w:p>
      <w:pPr>
        <w:pStyle w:val="ListParagraph"/>
        <w:numPr>
          <w:ilvl w:val="0"/>
          <w:numId w:val="2"/>
        </w:numPr>
        <w:spacing w:after="40" w:before="0" w:line="276"/>
      </w:pPr>
      <w:r>
        <w:rPr>
          <w:rFonts w:ascii="Calibri" w:cs="Calibri" w:eastAsia="Calibri" w:hAnsi="Calibri"/>
          <w:b/>
          <w:bCs/>
          <w:color w:val="222026"/>
          <w:sz w:val="21"/>
          <w:szCs w:val="21"/>
        </w:rPr>
        <w:t xml:space="preserve">Language to model:</w:t>
      </w:r>
      <w:r>
        <w:rPr>
          <w:rFonts w:ascii="Calibri" w:cs="Calibri" w:eastAsia="Calibri" w:hAnsi="Calibri"/>
          <w:color w:val="222026"/>
          <w:sz w:val="21"/>
          <w:szCs w:val="21"/>
        </w:rPr>
        <w:t xml:space="preserve"> "follows instructions", "made by people", "needs electricity". Avoid "the computer thinks / knows / wants" from the very first lesson (banned-phrase list in the progression map).</w:t>
      </w:r>
    </w:p>
    <w:p>
      <w:pPr>
        <w:pStyle w:val="ListParagraph"/>
        <w:numPr>
          <w:ilvl w:val="0"/>
          <w:numId w:val="2"/>
        </w:numPr>
        <w:spacing w:after="40" w:before="0" w:line="276"/>
      </w:pPr>
      <w:r>
        <w:rPr>
          <w:rFonts w:ascii="Calibri" w:cs="Calibri" w:eastAsia="Calibri" w:hAnsi="Calibri"/>
          <w:b/>
          <w:bCs/>
          <w:color w:val="222026"/>
          <w:sz w:val="21"/>
          <w:szCs w:val="21"/>
        </w:rPr>
        <w:t xml:space="preserve">Talk rules matter more than content today.</w:t>
      </w:r>
      <w:r>
        <w:rPr>
          <w:rFonts w:ascii="Calibri" w:cs="Calibri" w:eastAsia="Calibri" w:hAnsi="Calibri"/>
          <w:color w:val="222026"/>
          <w:sz w:val="21"/>
          <w:szCs w:val="21"/>
        </w:rPr>
        <w:t xml:space="preserve"> This is the first lesson of the scheme. Spend real time agreeing the Explorer Talk Rules and practising knees-to-knees talk partners; every later lesson relies on them.</w:t>
      </w:r>
    </w:p>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Before the lesson</w:t>
            </w:r>
          </w:p>
          <w:p>
            <w:pPr>
              <w:spacing w:after="40" w:before="0" w:line="276"/>
            </w:pPr>
            <w:r>
              <w:rPr>
                <w:rFonts w:ascii="Calibri" w:cs="Calibri" w:eastAsia="Calibri" w:hAnsi="Calibri"/>
                <w:color w:val="222026"/>
                <w:sz w:val="21"/>
                <w:szCs w:val="21"/>
              </w:rPr>
              <w:t xml:space="preserve">☐  Fill a "mystery bag" (pillowcase or bag) with a toaster (unplugged, clean, cool), a toy robot, a tablet (switched off), a book and a calculator. Substitute pictures if needed</w:t>
            </w:r>
          </w:p>
          <w:p>
            <w:pPr>
              <w:spacing w:after="40" w:before="0" w:line="276"/>
            </w:pPr>
            <w:r>
              <w:rPr>
                <w:rFonts w:ascii="Calibri" w:cs="Calibri" w:eastAsia="Calibri" w:hAnsi="Calibri"/>
                <w:color w:val="222026"/>
                <w:sz w:val="21"/>
                <w:szCs w:val="21"/>
              </w:rPr>
              <w:t xml:space="preserve">☐  Lay out three hoops (or three PE mats / large paper circles) with the labels from Appendix B: Computer · Not a computer · Not sure</w:t>
            </w:r>
          </w:p>
          <w:p>
            <w:pPr>
              <w:spacing w:after="40" w:before="0" w:line="276"/>
            </w:pPr>
            <w:r>
              <w:rPr>
                <w:rFonts w:ascii="Calibri" w:cs="Calibri" w:eastAsia="Calibri" w:hAnsi="Calibri"/>
                <w:color w:val="222026"/>
                <w:sz w:val="21"/>
                <w:szCs w:val="21"/>
              </w:rPr>
              <w:t xml:space="preserve">☐  Print and cut the picture sort cards (Appendix A): one set per group of 4, plus one set for the demo</w:t>
            </w:r>
          </w:p>
          <w:p>
            <w:pPr>
              <w:spacing w:after="40" w:before="0" w:line="276"/>
            </w:pPr>
            <w:r>
              <w:rPr>
                <w:rFonts w:ascii="Calibri" w:cs="Calibri" w:eastAsia="Calibri" w:hAnsi="Calibri"/>
                <w:color w:val="222026"/>
                <w:sz w:val="21"/>
                <w:szCs w:val="21"/>
              </w:rPr>
              <w:t xml:space="preserve">☐  Print the Explorer Talk Rules poster (Appendix C) and the Explorer Passports (Appendix D), one per pupil; have star stickers ready</w:t>
            </w:r>
          </w:p>
          <w:p>
            <w:pPr>
              <w:spacing w:after="40" w:before="0" w:line="276"/>
            </w:pPr>
            <w:r>
              <w:rPr>
                <w:rFonts w:ascii="Calibri" w:cs="Calibri" w:eastAsia="Calibri" w:hAnsi="Calibri"/>
                <w:color w:val="222026"/>
                <w:sz w:val="21"/>
                <w:szCs w:val="21"/>
              </w:rPr>
              <w:t xml:space="preserve">☐  Print the talk frame cards (Appendix E) and exit tickets (Appendix F). Plan talk partners (mix confident and less confident speakers)</w:t>
            </w:r>
          </w:p>
        </w:tc>
      </w:tr>
    </w:tbl>
    <w:p>
      <w:pPr>
        <w:pStyle w:val="Heading1"/>
        <w:keepNext/>
        <w:spacing w:after="120" w:before="240"/>
      </w:pPr>
      <w:r>
        <w:rPr>
          <w:rFonts w:ascii="Calibri" w:cs="Calibri" w:eastAsia="Calibri" w:hAnsi="Calibri"/>
          <w:b/>
          <w:bCs/>
          <w:color w:val="1C1A22"/>
          <w:sz w:val="30"/>
          <w:szCs w:val="30"/>
        </w:rPr>
        <w:t xml:space="preserve">Key vocabulary</w:t>
      </w:r>
    </w:p>
    <w:p>
      <w:pPr>
        <w:spacing w:after="80" w:before="0" w:line="276"/>
      </w:pPr>
      <w:r>
        <w:rPr>
          <w:rFonts w:ascii="Calibri" w:cs="Calibri" w:eastAsia="Calibri" w:hAnsi="Calibri"/>
          <w:color w:val="5F5B66"/>
          <w:sz w:val="20"/>
          <w:szCs w:val="20"/>
        </w:rPr>
        <w:t xml:space="preserve">Gestures help every pupil, especially EAL and SEND: COMPUTER = type on an imaginary keyboard; INSTRUCTIONS = point to each finger in turn (first, next, then); ELECTRICITY = zigzag a finger like lightning; BECAUSE = tap your head, then open your hand.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Word</w:t>
            </w:r>
          </w:p>
        </w:tc>
        <w:tc>
          <w:tcPr>
            <w:tcW w:type="dxa" w:w="7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Child-friendly meaning</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computer</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machine that follows instructions to do a job.</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instructions</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Steps that say exactly what to do.</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machine</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Something made by people that does a job for us.</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electricity</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Power that makes machines work. It comes from a plug or a battery.</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hidden</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Inside, so we can't see it ("a tiny computer hidden inside").</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sort</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Put things into groups.</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because</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word we use to give a reason.</w:t>
            </w:r>
          </w:p>
        </w:tc>
      </w:tr>
    </w:tbl>
    <w:p>
      <w:pPr>
        <w:pStyle w:val="Heading1"/>
        <w:keepNext/>
        <w:spacing w:after="120" w:before="240"/>
      </w:pPr>
      <w:r>
        <w:rPr>
          <w:rFonts w:ascii="Calibri" w:cs="Calibri" w:eastAsia="Calibri" w:hAnsi="Calibri"/>
          <w:b/>
          <w:bCs/>
          <w:color w:val="1C1A22"/>
          <w:sz w:val="30"/>
          <w:szCs w:val="30"/>
        </w:rPr>
        <w:t xml:space="preserve">Common misconceptions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3300"/>
        <w:gridCol w:w="3638"/>
      </w:tblGrid>
      <w:tr>
        <w:trPr>
          <w:cantSplit/>
          <w:tblHeader/>
        </w:trPr>
        <w:tc>
          <w:tcPr>
            <w:tcW w:type="dxa" w:w="27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may think…</w:t>
            </w:r>
          </w:p>
        </w:tc>
        <w:tc>
          <w:tcPr>
            <w:tcW w:type="dxa" w:w="3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Actually…</w:t>
            </w:r>
          </w:p>
        </w:tc>
        <w:tc>
          <w:tcPr>
            <w:tcW w:type="dxa" w:w="36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Try saying…</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Anything with a screen is a computer, and nothing else is.</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Many computers have no screen (a microwave, a washing machine).</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"Can a computer hide inside something without a screen?"</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Everything with a plug is a computer.</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plain lamp uses electricity but doesn't follow instructions.</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"Does it follow instructions, or does it just switch on?"</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Robots are always computers / all computers are robots.</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wind-up toy robot has no computer. Most computers aren't robots.</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"How does this robot move? Batteries and buttons, or a wind-up key?"</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Computers are alive or think for themselves.</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Computers are machines made by people; they follow instructions.</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"Who wrote the instructions?"</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There is always one right answer.</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"Not sure" is a good scientific answer if you give a reason.</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"Tell me why you're not sure."</w:t>
            </w:r>
          </w:p>
        </w:tc>
      </w:tr>
    </w:tbl>
    <w:p>
      <w:pPr>
        <w:pStyle w:val="Heading1"/>
        <w:keepNext/>
        <w:spacing w:after="120" w:before="240"/>
      </w:pPr>
      <w:r>
        <w:rPr>
          <w:rFonts w:ascii="Calibri" w:cs="Calibri" w:eastAsia="Calibri" w:hAnsi="Calibri"/>
          <w:b/>
          <w:bCs/>
          <w:color w:val="1C1A22"/>
          <w:sz w:val="30"/>
          <w:szCs w:val="30"/>
        </w:rPr>
        <w:t xml:space="preserve">Resources</w:t>
      </w:r>
    </w:p>
    <w:p>
      <w:pPr>
        <w:pStyle w:val="ListParagraph"/>
        <w:numPr>
          <w:ilvl w:val="0"/>
          <w:numId w:val="2"/>
        </w:numPr>
        <w:spacing w:after="40" w:before="0" w:line="276"/>
      </w:pPr>
      <w:r>
        <w:rPr>
          <w:rFonts w:ascii="Calibri" w:cs="Calibri" w:eastAsia="Calibri" w:hAnsi="Calibri"/>
          <w:color w:val="222026"/>
          <w:sz w:val="21"/>
          <w:szCs w:val="21"/>
        </w:rPr>
        <w:t xml:space="preserve">Slides: Y1-L1-slides.pptx (16 slides, with speaker notes)</w:t>
      </w:r>
    </w:p>
    <w:p>
      <w:pPr>
        <w:pStyle w:val="ListParagraph"/>
        <w:numPr>
          <w:ilvl w:val="0"/>
          <w:numId w:val="2"/>
        </w:numPr>
        <w:spacing w:after="40" w:before="0" w:line="276"/>
      </w:pPr>
      <w:r>
        <w:rPr>
          <w:rFonts w:ascii="Calibri" w:cs="Calibri" w:eastAsia="Calibri" w:hAnsi="Calibri"/>
          <w:color w:val="222026"/>
          <w:sz w:val="21"/>
          <w:szCs w:val="21"/>
        </w:rPr>
        <w:t xml:space="preserve">Mystery bag with a toaster (unplugged), toy robot, tablet (off), book, calculator</w:t>
      </w:r>
    </w:p>
    <w:p>
      <w:pPr>
        <w:pStyle w:val="ListParagraph"/>
        <w:numPr>
          <w:ilvl w:val="0"/>
          <w:numId w:val="2"/>
        </w:numPr>
        <w:spacing w:after="40" w:before="0" w:line="276"/>
      </w:pPr>
      <w:r>
        <w:rPr>
          <w:rFonts w:ascii="Calibri" w:cs="Calibri" w:eastAsia="Calibri" w:hAnsi="Calibri"/>
          <w:color w:val="222026"/>
          <w:sz w:val="21"/>
          <w:szCs w:val="21"/>
        </w:rPr>
        <w:t xml:space="preserve">Three hoops or mats with labels (Appendix B)</w:t>
      </w:r>
    </w:p>
    <w:p>
      <w:pPr>
        <w:pStyle w:val="ListParagraph"/>
        <w:numPr>
          <w:ilvl w:val="0"/>
          <w:numId w:val="2"/>
        </w:numPr>
        <w:spacing w:after="40" w:before="0" w:line="276"/>
      </w:pPr>
      <w:r>
        <w:rPr>
          <w:rFonts w:ascii="Calibri" w:cs="Calibri" w:eastAsia="Calibri" w:hAnsi="Calibri"/>
          <w:color w:val="222026"/>
          <w:sz w:val="21"/>
          <w:szCs w:val="21"/>
        </w:rPr>
        <w:t xml:space="preserve">Appendix A: picture sort cards (12 cards per group of 4)</w:t>
      </w:r>
    </w:p>
    <w:p>
      <w:pPr>
        <w:pStyle w:val="ListParagraph"/>
        <w:numPr>
          <w:ilvl w:val="0"/>
          <w:numId w:val="2"/>
        </w:numPr>
        <w:spacing w:after="40" w:before="0" w:line="276"/>
      </w:pPr>
      <w:r>
        <w:rPr>
          <w:rFonts w:ascii="Calibri" w:cs="Calibri" w:eastAsia="Calibri" w:hAnsi="Calibri"/>
          <w:color w:val="222026"/>
          <w:sz w:val="21"/>
          <w:szCs w:val="21"/>
        </w:rPr>
        <w:t xml:space="preserve">Appendix C: Explorer Talk Rules poster</w:t>
      </w:r>
    </w:p>
    <w:p>
      <w:pPr>
        <w:pStyle w:val="ListParagraph"/>
        <w:numPr>
          <w:ilvl w:val="0"/>
          <w:numId w:val="2"/>
        </w:numPr>
        <w:spacing w:after="40" w:before="0" w:line="276"/>
      </w:pPr>
      <w:r>
        <w:rPr>
          <w:rFonts w:ascii="Calibri" w:cs="Calibri" w:eastAsia="Calibri" w:hAnsi="Calibri"/>
          <w:color w:val="222026"/>
          <w:sz w:val="21"/>
          <w:szCs w:val="21"/>
        </w:rPr>
        <w:t xml:space="preserve">Appendix D: Explorer Passport (one per pupil) and star stickers</w:t>
      </w:r>
    </w:p>
    <w:p>
      <w:pPr>
        <w:pStyle w:val="ListParagraph"/>
        <w:numPr>
          <w:ilvl w:val="0"/>
          <w:numId w:val="2"/>
        </w:numPr>
        <w:spacing w:after="40" w:before="0" w:line="276"/>
      </w:pPr>
      <w:r>
        <w:rPr>
          <w:rFonts w:ascii="Calibri" w:cs="Calibri" w:eastAsia="Calibri" w:hAnsi="Calibri"/>
          <w:color w:val="222026"/>
          <w:sz w:val="21"/>
          <w:szCs w:val="21"/>
        </w:rPr>
        <w:t xml:space="preserve">Appendix E: talk frame cards</w:t>
      </w:r>
    </w:p>
    <w:p>
      <w:pPr>
        <w:pStyle w:val="ListParagraph"/>
        <w:numPr>
          <w:ilvl w:val="0"/>
          <w:numId w:val="2"/>
        </w:numPr>
        <w:spacing w:after="40" w:before="0" w:line="276"/>
      </w:pPr>
      <w:r>
        <w:rPr>
          <w:rFonts w:ascii="Calibri" w:cs="Calibri" w:eastAsia="Calibri" w:hAnsi="Calibri"/>
          <w:color w:val="222026"/>
          <w:sz w:val="21"/>
          <w:szCs w:val="21"/>
        </w:rPr>
        <w:t xml:space="preserve">Appendix F: exit tickets</w:t>
      </w:r>
    </w:p>
    <w:p>
      <w:pPr>
        <w:pStyle w:val="ListParagraph"/>
        <w:numPr>
          <w:ilvl w:val="0"/>
          <w:numId w:val="2"/>
        </w:numPr>
        <w:spacing w:after="40" w:before="0" w:line="276"/>
      </w:pPr>
      <w:r>
        <w:rPr>
          <w:rFonts w:ascii="Calibri" w:cs="Calibri" w:eastAsia="Calibri" w:hAnsi="Calibri"/>
          <w:color w:val="222026"/>
          <w:sz w:val="21"/>
          <w:szCs w:val="21"/>
        </w:rPr>
        <w:t xml:space="preserve">Mini-whiteboards (optional); a soft toy "talk token" for whole-class turn-taking</w:t>
      </w:r>
    </w:p>
    <w:p>
      <w:pPr>
        <w:pStyle w:val="Heading1"/>
        <w:keepNext/>
        <w:spacing w:after="120" w:before="240"/>
      </w:pPr>
      <w:r>
        <w:rPr>
          <w:rFonts w:ascii="Calibri" w:cs="Calibri" w:eastAsia="Calibri" w:hAnsi="Calibri"/>
          <w:b/>
          <w:bCs/>
          <w:color w:val="1C1A22"/>
          <w:sz w:val="30"/>
          <w:szCs w:val="30"/>
        </w:rPr>
        <w:t xml:space="preserve">Lesson sequence</w:t>
      </w:r>
    </w:p>
    <w:p>
      <w:pPr>
        <w:spacing w:after="80" w:before="0" w:line="276"/>
      </w:pPr>
      <w:r>
        <w:rPr>
          <w:rFonts w:ascii="Calibri" w:cs="Calibri" w:eastAsia="Calibri" w:hAnsi="Calibri"/>
          <w:color w:val="5F5B66"/>
          <w:sz w:val="20"/>
          <w:szCs w:val="20"/>
        </w:rPr>
        <w:t xml:space="preserve">Teacher script is in italics. Timings show 60-minute / 45-minute versions.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4100"/>
        <w:gridCol w:w="2000"/>
        <w:gridCol w:w="2038"/>
      </w:tblGrid>
      <w:tr>
        <w:trPr>
          <w:cantSplit w:val="false"/>
          <w:tblHeader/>
        </w:trPr>
        <w:tc>
          <w:tcPr>
            <w:tcW w:type="dxa" w:w="15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Phase</w:t>
            </w:r>
          </w:p>
        </w:tc>
        <w:tc>
          <w:tcPr>
            <w:tcW w:type="dxa" w:w="4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Teacher does and says</w:t>
            </w:r>
          </w:p>
        </w:tc>
        <w:tc>
          <w:tcPr>
            <w:tcW w:type="dxa" w:w="2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do</w:t>
            </w:r>
          </w:p>
        </w:tc>
        <w:tc>
          <w:tcPr>
            <w:tcW w:type="dxa" w:w="20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Talk and AfL</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1. Hook: the mystery bag</w:t>
            </w:r>
          </w:p>
          <w:p>
            <w:pPr>
              <w:spacing w:after="20" w:before="0" w:line="276"/>
            </w:pPr>
            <w:r>
              <w:rPr>
                <w:rFonts w:ascii="Calibri" w:cs="Calibri" w:eastAsia="Calibri" w:hAnsi="Calibri"/>
                <w:color w:val="5F5B66"/>
                <w:sz w:val="19"/>
                <w:szCs w:val="19"/>
              </w:rPr>
              <w:t xml:space="preserve">0–8 / 0–6 min</w:t>
            </w:r>
          </w:p>
          <w:p>
            <w:pPr>
              <w:spacing w:after="80" w:before="0" w:line="276"/>
            </w:pPr>
            <w:r>
              <w:rPr>
                <w:rFonts w:ascii="Calibri" w:cs="Calibri" w:eastAsia="Calibri" w:hAnsi="Calibri"/>
                <w:color w:val="5F5B66"/>
                <w:sz w:val="19"/>
                <w:szCs w:val="19"/>
              </w:rPr>
              <w:t xml:space="preserve">Slides 1–3</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Hold up the bag (slide 2). </w:t>
            </w:r>
            <w:r>
              <w:rPr>
                <w:rFonts w:ascii="Calibri" w:cs="Calibri" w:eastAsia="Calibri" w:hAnsi="Calibri"/>
                <w:i/>
                <w:iCs/>
                <w:color w:val="222026"/>
                <w:sz w:val="19"/>
                <w:szCs w:val="19"/>
              </w:rPr>
              <w:t xml:space="preserve">"Explorers, there are five mystery objects in my bag. Some might be computers. Let's find out."</w:t>
            </w:r>
          </w:p>
          <w:p>
            <w:pPr>
              <w:spacing w:after="50" w:before="0" w:line="276"/>
            </w:pPr>
            <w:r>
              <w:rPr>
                <w:rFonts w:ascii="Calibri" w:cs="Calibri" w:eastAsia="Calibri" w:hAnsi="Calibri"/>
                <w:color w:val="222026"/>
                <w:sz w:val="19"/>
                <w:szCs w:val="19"/>
              </w:rPr>
              <w:t xml:space="preserve">Let 3–4 pupils feel an object through the bag and describe it: </w:t>
            </w:r>
            <w:r>
              <w:rPr>
                <w:rFonts w:ascii="Calibri" w:cs="Calibri" w:eastAsia="Calibri" w:hAnsi="Calibri"/>
                <w:i/>
                <w:iCs/>
                <w:color w:val="222026"/>
                <w:sz w:val="19"/>
                <w:szCs w:val="19"/>
              </w:rPr>
              <w:t xml:space="preserve">"It's hard… it has buttons… it has a cable."</w:t>
            </w:r>
            <w:r>
              <w:rPr>
                <w:rFonts w:ascii="Calibri" w:cs="Calibri" w:eastAsia="Calibri" w:hAnsi="Calibri"/>
                <w:color w:val="222026"/>
                <w:sz w:val="19"/>
                <w:szCs w:val="19"/>
              </w:rPr>
              <w:t xml:space="preserve"> Pull out each object as it's guessed.</w:t>
            </w:r>
          </w:p>
          <w:p>
            <w:pPr>
              <w:spacing w:after="50" w:before="0" w:line="276"/>
            </w:pPr>
            <w:r>
              <w:rPr>
                <w:rFonts w:ascii="Calibri" w:cs="Calibri" w:eastAsia="Calibri" w:hAnsi="Calibri"/>
                <w:color w:val="222026"/>
                <w:sz w:val="19"/>
                <w:szCs w:val="19"/>
              </w:rPr>
              <w:t xml:space="preserve">Slide 3: </w:t>
            </w:r>
            <w:r>
              <w:rPr>
                <w:rFonts w:ascii="Calibri" w:cs="Calibri" w:eastAsia="Calibri" w:hAnsi="Calibri"/>
                <w:i/>
                <w:iCs/>
                <w:color w:val="222026"/>
                <w:sz w:val="19"/>
                <w:szCs w:val="19"/>
              </w:rPr>
              <w:t xml:space="preserve">"You are AI Explorers! Each lesson you'll earn a badge for your Explorer Passport. Our big question for the half-term is: what can computers and AI do, and how are they different from us?"</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Feel, guess and describe the mystery objects.</w:t>
            </w:r>
          </w:p>
          <w:p>
            <w:pPr>
              <w:spacing w:after="40" w:before="0" w:line="276"/>
            </w:pPr>
            <w:r>
              <w:rPr>
                <w:rFonts w:ascii="Calibri" w:cs="Calibri" w:eastAsia="Calibri" w:hAnsi="Calibri"/>
                <w:color w:val="222026"/>
                <w:sz w:val="19"/>
                <w:szCs w:val="19"/>
              </w:rPr>
              <w:t xml:space="preserve">Turn to a partner: "I think it's a ___ because ___."</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Guessing frame: "I think it's a ___ because ___."</w:t>
            </w:r>
          </w:p>
          <w:p>
            <w:pPr>
              <w:spacing w:after="40" w:before="0" w:line="276"/>
            </w:pPr>
            <w:r>
              <w:rPr>
                <w:rFonts w:ascii="Calibri" w:cs="Calibri" w:eastAsia="Calibri" w:hAnsi="Calibri"/>
                <w:color w:val="222026"/>
                <w:sz w:val="19"/>
                <w:szCs w:val="19"/>
              </w:rPr>
              <w:t xml:space="preserve">AfL: note which pupils use "because" without prompting.</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2. Agree our Explorer Talk Rules</w:t>
            </w:r>
          </w:p>
          <w:p>
            <w:pPr>
              <w:spacing w:after="20" w:before="0" w:line="276"/>
            </w:pPr>
            <w:r>
              <w:rPr>
                <w:rFonts w:ascii="Calibri" w:cs="Calibri" w:eastAsia="Calibri" w:hAnsi="Calibri"/>
                <w:color w:val="5F5B66"/>
                <w:sz w:val="19"/>
                <w:szCs w:val="19"/>
              </w:rPr>
              <w:t xml:space="preserve">8–15 / 6–11 min</w:t>
            </w:r>
          </w:p>
          <w:p>
            <w:pPr>
              <w:spacing w:after="80" w:before="0" w:line="276"/>
            </w:pPr>
            <w:r>
              <w:rPr>
                <w:rFonts w:ascii="Calibri" w:cs="Calibri" w:eastAsia="Calibri" w:hAnsi="Calibri"/>
                <w:color w:val="5F5B66"/>
                <w:sz w:val="19"/>
                <w:szCs w:val="19"/>
              </w:rPr>
              <w:t xml:space="preserve">Slides 4–5</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4: </w:t>
            </w:r>
            <w:r>
              <w:rPr>
                <w:rFonts w:ascii="Calibri" w:cs="Calibri" w:eastAsia="Calibri" w:hAnsi="Calibri"/>
                <w:i/>
                <w:iCs/>
                <w:color w:val="222026"/>
                <w:sz w:val="19"/>
                <w:szCs w:val="19"/>
              </w:rPr>
              <w:t xml:space="preserve">"Explorers work as a team, so we need talk rules."</w:t>
            </w:r>
            <w:r>
              <w:rPr>
                <w:rFonts w:ascii="Calibri" w:cs="Calibri" w:eastAsia="Calibri" w:hAnsi="Calibri"/>
                <w:color w:val="222026"/>
                <w:sz w:val="19"/>
                <w:szCs w:val="19"/>
              </w:rPr>
              <w:t xml:space="preserve"> Introduce each rule with its gesture. Ask: </w:t>
            </w:r>
            <w:r>
              <w:rPr>
                <w:rFonts w:ascii="Calibri" w:cs="Calibri" w:eastAsia="Calibri" w:hAnsi="Calibri"/>
                <w:i/>
                <w:iCs/>
                <w:color w:val="222026"/>
                <w:sz w:val="19"/>
                <w:szCs w:val="19"/>
              </w:rPr>
              <w:t xml:space="preserve">"Why does this rule help?"</w:t>
            </w:r>
            <w:r>
              <w:rPr>
                <w:rFonts w:ascii="Calibri" w:cs="Calibri" w:eastAsia="Calibri" w:hAnsi="Calibri"/>
                <w:color w:val="222026"/>
                <w:sz w:val="19"/>
                <w:szCs w:val="19"/>
              </w:rPr>
              <w:t xml:space="preserve"> Pupils vote with thumbs to adopt each one (democracy).</w:t>
            </w:r>
          </w:p>
          <w:p>
            <w:pPr>
              <w:spacing w:after="50" w:before="0" w:line="276"/>
            </w:pPr>
            <w:r>
              <w:rPr>
                <w:rFonts w:ascii="Calibri" w:cs="Calibri" w:eastAsia="Calibri" w:hAnsi="Calibri"/>
                <w:color w:val="222026"/>
                <w:sz w:val="19"/>
                <w:szCs w:val="19"/>
              </w:rPr>
              <w:t xml:space="preserve">Slide 5: teach knees-to-knees talk partners. Model with a TA or confident pupil: one talks, one listens, then swap. </w:t>
            </w:r>
            <w:r>
              <w:rPr>
                <w:rFonts w:ascii="Calibri" w:cs="Calibri" w:eastAsia="Calibri" w:hAnsi="Calibri"/>
                <w:i/>
                <w:iCs/>
                <w:color w:val="222026"/>
                <w:sz w:val="19"/>
                <w:szCs w:val="19"/>
              </w:rPr>
              <w:t xml:space="preserve">"Watch me take turns. I'll talk first, then I'll stop and listen."</w:t>
            </w:r>
          </w:p>
          <w:p>
            <w:pPr>
              <w:spacing w:after="50" w:before="0" w:line="276"/>
            </w:pPr>
            <w:r>
              <w:rPr>
                <w:rFonts w:ascii="Calibri" w:cs="Calibri" w:eastAsia="Calibri" w:hAnsi="Calibri"/>
                <w:color w:val="222026"/>
                <w:sz w:val="19"/>
                <w:szCs w:val="19"/>
              </w:rPr>
              <w:t xml:space="preserve">Practise: "What is your favourite toy and why?" (30 seconds each).</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Vote on each rule; copy the gestures.</w:t>
            </w:r>
          </w:p>
          <w:p>
            <w:pPr>
              <w:spacing w:after="40" w:before="0" w:line="276"/>
            </w:pPr>
            <w:r>
              <w:rPr>
                <w:rFonts w:ascii="Calibri" w:cs="Calibri" w:eastAsia="Calibri" w:hAnsi="Calibri"/>
                <w:color w:val="222026"/>
                <w:sz w:val="19"/>
                <w:szCs w:val="19"/>
              </w:rPr>
              <w:t xml:space="preserve">Practise talk partners, knees to knees.</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Social-emotional focus: taking turns; listening.</w:t>
            </w:r>
          </w:p>
          <w:p>
            <w:pPr>
              <w:spacing w:after="40" w:before="0" w:line="276"/>
            </w:pPr>
            <w:r>
              <w:rPr>
                <w:rFonts w:ascii="Calibri" w:cs="Calibri" w:eastAsia="Calibri" w:hAnsi="Calibri"/>
                <w:color w:val="222026"/>
                <w:sz w:val="19"/>
                <w:szCs w:val="19"/>
              </w:rPr>
              <w:t xml:space="preserve">AfL: scan for pairs where one partner dominates; use the talk token.</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3. Teach: what is a computer?</w:t>
            </w:r>
          </w:p>
          <w:p>
            <w:pPr>
              <w:spacing w:after="20" w:before="0" w:line="276"/>
            </w:pPr>
            <w:r>
              <w:rPr>
                <w:rFonts w:ascii="Calibri" w:cs="Calibri" w:eastAsia="Calibri" w:hAnsi="Calibri"/>
                <w:color w:val="5F5B66"/>
                <w:sz w:val="19"/>
                <w:szCs w:val="19"/>
              </w:rPr>
              <w:t xml:space="preserve">15–25 / 11–18 min</w:t>
            </w:r>
          </w:p>
          <w:p>
            <w:pPr>
              <w:spacing w:after="80" w:before="0" w:line="276"/>
            </w:pPr>
            <w:r>
              <w:rPr>
                <w:rFonts w:ascii="Calibri" w:cs="Calibri" w:eastAsia="Calibri" w:hAnsi="Calibri"/>
                <w:color w:val="5F5B66"/>
                <w:sz w:val="19"/>
                <w:szCs w:val="19"/>
              </w:rPr>
              <w:t xml:space="preserve">Slides 6–9</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Share the mission (slide 6) and words with gestures (slide 7).</w:t>
            </w:r>
          </w:p>
          <w:p>
            <w:pPr>
              <w:spacing w:after="50" w:before="0" w:line="276"/>
            </w:pPr>
            <w:r>
              <w:rPr>
                <w:rFonts w:ascii="Calibri" w:cs="Calibri" w:eastAsia="Calibri" w:hAnsi="Calibri"/>
                <w:color w:val="222026"/>
                <w:sz w:val="19"/>
                <w:szCs w:val="19"/>
              </w:rPr>
              <w:t xml:space="preserve">Slide 8: </w:t>
            </w:r>
            <w:r>
              <w:rPr>
                <w:rFonts w:ascii="Calibri" w:cs="Calibri" w:eastAsia="Calibri" w:hAnsi="Calibri"/>
                <w:i/>
                <w:iCs/>
                <w:color w:val="222026"/>
                <w:sz w:val="19"/>
                <w:szCs w:val="19"/>
              </w:rPr>
              <w:t xml:space="preserve">"A computer is a machine that follows instructions to do a job. It needs electricity."</w:t>
            </w:r>
            <w:r>
              <w:rPr>
                <w:rFonts w:ascii="Calibri" w:cs="Calibri" w:eastAsia="Calibri" w:hAnsi="Calibri"/>
                <w:color w:val="222026"/>
                <w:sz w:val="19"/>
                <w:szCs w:val="19"/>
              </w:rPr>
              <w:t xml:space="preserve"> Act it: press the calculator button (input), it follows instructions, a number appears (output).</w:t>
            </w:r>
          </w:p>
          <w:p>
            <w:pPr>
              <w:spacing w:after="50" w:before="0" w:line="276"/>
            </w:pPr>
            <w:r>
              <w:rPr>
                <w:rFonts w:ascii="Calibri" w:cs="Calibri" w:eastAsia="Calibri" w:hAnsi="Calibri"/>
                <w:color w:val="222026"/>
                <w:sz w:val="19"/>
                <w:szCs w:val="19"/>
              </w:rPr>
              <w:t xml:space="preserve">Slide 9: return to the five bag objects. Think aloud for the calculator: </w:t>
            </w:r>
            <w:r>
              <w:rPr>
                <w:rFonts w:ascii="Calibri" w:cs="Calibri" w:eastAsia="Calibri" w:hAnsi="Calibri"/>
                <w:i/>
                <w:iCs/>
                <w:color w:val="222026"/>
                <w:sz w:val="19"/>
                <w:szCs w:val="19"/>
              </w:rPr>
              <w:t xml:space="preserve">"I think the calculator is a computer because it follows instructions to do sums, and it needs a battery."</w:t>
            </w:r>
          </w:p>
          <w:p>
            <w:pPr>
              <w:spacing w:after="50" w:before="0" w:line="276"/>
            </w:pPr>
            <w:r>
              <w:rPr>
                <w:rFonts w:ascii="Calibri" w:cs="Calibri" w:eastAsia="Calibri" w:hAnsi="Calibri"/>
                <w:color w:val="222026"/>
                <w:sz w:val="19"/>
                <w:szCs w:val="19"/>
              </w:rPr>
              <w:t xml:space="preserve">Hinge question: </w:t>
            </w:r>
            <w:r>
              <w:rPr>
                <w:rFonts w:ascii="Calibri" w:cs="Calibri" w:eastAsia="Calibri" w:hAnsi="Calibri"/>
                <w:i/>
                <w:iCs/>
                <w:color w:val="222026"/>
                <w:sz w:val="19"/>
                <w:szCs w:val="19"/>
              </w:rPr>
              <w:t xml:space="preserve">"Thumbs up if the book is a computer."</w:t>
            </w:r>
            <w:r>
              <w:rPr>
                <w:rFonts w:ascii="Calibri" w:cs="Calibri" w:eastAsia="Calibri" w:hAnsi="Calibri"/>
                <w:color w:val="222026"/>
                <w:sz w:val="19"/>
                <w:szCs w:val="19"/>
              </w:rPr>
              <w:t xml:space="preserve"> (Thumbs down: it doesn't follow instructions or need electricity.)</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Join in the gestures and the definition chant.</w:t>
            </w:r>
          </w:p>
          <w:p>
            <w:pPr>
              <w:spacing w:after="40" w:before="0" w:line="276"/>
            </w:pPr>
            <w:r>
              <w:rPr>
                <w:rFonts w:ascii="Calibri" w:cs="Calibri" w:eastAsia="Calibri" w:hAnsi="Calibri"/>
                <w:color w:val="222026"/>
                <w:sz w:val="19"/>
                <w:szCs w:val="19"/>
              </w:rPr>
              <w:t xml:space="preserve">Show thumbs for the hinge question; partners explain why.</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Teacher-modelled frame (slide 10).</w:t>
            </w:r>
          </w:p>
          <w:p>
            <w:pPr>
              <w:spacing w:after="40" w:before="0" w:line="276"/>
            </w:pPr>
            <w:r>
              <w:rPr>
                <w:rFonts w:ascii="Calibri" w:cs="Calibri" w:eastAsia="Calibri" w:hAnsi="Calibri"/>
                <w:color w:val="222026"/>
                <w:sz w:val="19"/>
                <w:szCs w:val="19"/>
              </w:rPr>
              <w:t xml:space="preserve">AfL: hinge question; if more than a few thumbs are up, re-teach with the book vs calculator side by side.</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 Sort it! Hoop challenge</w:t>
            </w:r>
          </w:p>
          <w:p>
            <w:pPr>
              <w:spacing w:after="20" w:before="0" w:line="276"/>
            </w:pPr>
            <w:r>
              <w:rPr>
                <w:rFonts w:ascii="Calibri" w:cs="Calibri" w:eastAsia="Calibri" w:hAnsi="Calibri"/>
                <w:color w:val="5F5B66"/>
                <w:sz w:val="19"/>
                <w:szCs w:val="19"/>
              </w:rPr>
              <w:t xml:space="preserve">25–42 / 18–31 min</w:t>
            </w:r>
          </w:p>
          <w:p>
            <w:pPr>
              <w:spacing w:after="80" w:before="0" w:line="276"/>
            </w:pPr>
            <w:r>
              <w:rPr>
                <w:rFonts w:ascii="Calibri" w:cs="Calibri" w:eastAsia="Calibri" w:hAnsi="Calibri"/>
                <w:color w:val="5F5B66"/>
                <w:sz w:val="19"/>
                <w:szCs w:val="19"/>
              </w:rPr>
              <w:t xml:space="preserve">Slides 10–12</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10: model the frames (support, core, stretch) and read them aloud. </w:t>
            </w:r>
            <w:r>
              <w:rPr>
                <w:rFonts w:ascii="Calibri" w:cs="Calibri" w:eastAsia="Calibri" w:hAnsi="Calibri"/>
                <w:i/>
                <w:iCs/>
                <w:color w:val="222026"/>
                <w:sz w:val="19"/>
                <w:szCs w:val="19"/>
              </w:rPr>
              <w:t xml:space="preserve">"I'll show you how to use this frame…"</w:t>
            </w:r>
          </w:p>
          <w:p>
            <w:pPr>
              <w:spacing w:after="50" w:before="0" w:line="276"/>
            </w:pPr>
            <w:r>
              <w:rPr>
                <w:rFonts w:ascii="Calibri" w:cs="Calibri" w:eastAsia="Calibri" w:hAnsi="Calibri"/>
                <w:color w:val="222026"/>
                <w:sz w:val="19"/>
                <w:szCs w:val="19"/>
              </w:rPr>
              <w:t xml:space="preserve">Slide 11: demo with the five bag objects and the three hoops. Pupils take turns to place an object and say a sentence.</w:t>
            </w:r>
          </w:p>
          <w:p>
            <w:pPr>
              <w:spacing w:after="50" w:before="0" w:line="276"/>
            </w:pPr>
            <w:r>
              <w:rPr>
                <w:rFonts w:ascii="Calibri" w:cs="Calibri" w:eastAsia="Calibri" w:hAnsi="Calibri"/>
                <w:color w:val="222026"/>
                <w:sz w:val="19"/>
                <w:szCs w:val="19"/>
              </w:rPr>
              <w:t xml:space="preserve">Slide 12: groups of 4 sort the 12 picture cards (Appendix A) onto mini-hoops or a sorting mat. Each pupil places a card and says a sentence; the group agrees or says "I think something different".</w:t>
            </w:r>
          </w:p>
          <w:p>
            <w:pPr>
              <w:spacing w:after="50" w:before="0" w:line="276"/>
            </w:pPr>
            <w:r>
              <w:rPr>
                <w:rFonts w:ascii="Calibri" w:cs="Calibri" w:eastAsia="Calibri" w:hAnsi="Calibri"/>
                <w:color w:val="222026"/>
                <w:sz w:val="19"/>
                <w:szCs w:val="19"/>
              </w:rPr>
              <w:t xml:space="preserve">Circulate with the talk frames; praise turn-taking and "because".</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Take turns to place a card and justify it.</w:t>
            </w:r>
          </w:p>
          <w:p>
            <w:pPr>
              <w:spacing w:after="40" w:before="0" w:line="276"/>
            </w:pPr>
            <w:r>
              <w:rPr>
                <w:rFonts w:ascii="Calibri" w:cs="Calibri" w:eastAsia="Calibri" w:hAnsi="Calibri"/>
                <w:color w:val="222026"/>
                <w:sz w:val="19"/>
                <w:szCs w:val="19"/>
              </w:rPr>
              <w:t xml:space="preserve">Agree or politely disagree; put tricky cards in "Not sure".</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Talk partners within groups, using the tiered frames.</w:t>
            </w:r>
          </w:p>
          <w:p>
            <w:pPr>
              <w:spacing w:after="40" w:before="0" w:line="276"/>
            </w:pPr>
            <w:r>
              <w:rPr>
                <w:rFonts w:ascii="Calibri" w:cs="Calibri" w:eastAsia="Calibri" w:hAnsi="Calibri"/>
                <w:color w:val="222026"/>
                <w:sz w:val="19"/>
                <w:szCs w:val="19"/>
              </w:rPr>
              <w:t xml:space="preserve">AfL: listen for reasons that mention instructions or electricity, not just "it has a screen".</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5. Tricky ones and Explorer's choice</w:t>
            </w:r>
          </w:p>
          <w:p>
            <w:pPr>
              <w:spacing w:after="20" w:before="0" w:line="276"/>
            </w:pPr>
            <w:r>
              <w:rPr>
                <w:rFonts w:ascii="Calibri" w:cs="Calibri" w:eastAsia="Calibri" w:hAnsi="Calibri"/>
                <w:color w:val="5F5B66"/>
                <w:sz w:val="19"/>
                <w:szCs w:val="19"/>
              </w:rPr>
              <w:t xml:space="preserve">42–52 / 31–39 min</w:t>
            </w:r>
          </w:p>
          <w:p>
            <w:pPr>
              <w:spacing w:after="80" w:before="0" w:line="276"/>
            </w:pPr>
            <w:r>
              <w:rPr>
                <w:rFonts w:ascii="Calibri" w:cs="Calibri" w:eastAsia="Calibri" w:hAnsi="Calibri"/>
                <w:color w:val="5F5B66"/>
                <w:sz w:val="19"/>
                <w:szCs w:val="19"/>
              </w:rPr>
              <w:t xml:space="preserve">Slides 13–14</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13: what did groups put in "Not sure"? Take the microwave, washing machine and toy robot. Reveal: </w:t>
            </w:r>
            <w:r>
              <w:rPr>
                <w:rFonts w:ascii="Calibri" w:cs="Calibri" w:eastAsia="Calibri" w:hAnsi="Calibri"/>
                <w:i/>
                <w:iCs/>
                <w:color w:val="222026"/>
                <w:sz w:val="19"/>
                <w:szCs w:val="19"/>
              </w:rPr>
              <w:t xml:space="preserve">"Many machines have a tiny computer hidden inside! A microwave follows instructions: cook for 2 minutes, then beep."</w:t>
            </w:r>
          </w:p>
          <w:p>
            <w:pPr>
              <w:spacing w:after="50" w:before="0" w:line="276"/>
            </w:pPr>
            <w:r>
              <w:rPr>
                <w:rFonts w:ascii="Calibri" w:cs="Calibri" w:eastAsia="Calibri" w:hAnsi="Calibri"/>
                <w:color w:val="222026"/>
                <w:sz w:val="19"/>
                <w:szCs w:val="19"/>
              </w:rPr>
              <w:t xml:space="preserve">Slide 14: </w:t>
            </w:r>
            <w:r>
              <w:rPr>
                <w:rFonts w:ascii="Calibri" w:cs="Calibri" w:eastAsia="Calibri" w:hAnsi="Calibri"/>
                <w:b/>
                <w:bCs/>
                <w:color w:val="222026"/>
                <w:sz w:val="19"/>
                <w:szCs w:val="19"/>
              </w:rPr>
              <w:t xml:space="preserve">pupil choice.</w:t>
            </w:r>
            <w:r>
              <w:rPr>
                <w:rFonts w:ascii="Calibri" w:cs="Calibri" w:eastAsia="Calibri" w:hAnsi="Calibri"/>
                <w:color w:val="222026"/>
                <w:sz w:val="19"/>
                <w:szCs w:val="19"/>
              </w:rPr>
              <w:t xml:space="preserve"> Each pair chooses ONE object from the room or the cards that they think hides a computer and must convince another pair.</w:t>
            </w:r>
          </w:p>
          <w:p>
            <w:pPr>
              <w:spacing w:after="50" w:before="0" w:line="276"/>
            </w:pPr>
            <w:r>
              <w:rPr>
                <w:rFonts w:ascii="Calibri" w:cs="Calibri" w:eastAsia="Calibri" w:hAnsi="Calibri"/>
                <w:color w:val="222026"/>
                <w:sz w:val="19"/>
                <w:szCs w:val="19"/>
              </w:rPr>
              <w:t xml:space="preserve">Model building: </w:t>
            </w:r>
            <w:r>
              <w:rPr>
                <w:rFonts w:ascii="Calibri" w:cs="Calibri" w:eastAsia="Calibri" w:hAnsi="Calibri"/>
                <w:i/>
                <w:iCs/>
                <w:color w:val="222026"/>
                <w:sz w:val="19"/>
                <w:szCs w:val="19"/>
              </w:rPr>
              <w:t xml:space="preserve">"I agree with Sam because the washing machine follows a programme."</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Discuss the tricky ones.</w:t>
            </w:r>
          </w:p>
          <w:p>
            <w:pPr>
              <w:spacing w:after="40" w:before="0" w:line="276"/>
            </w:pPr>
            <w:r>
              <w:rPr>
                <w:rFonts w:ascii="Calibri" w:cs="Calibri" w:eastAsia="Calibri" w:hAnsi="Calibri"/>
                <w:color w:val="222026"/>
                <w:sz w:val="19"/>
                <w:szCs w:val="19"/>
              </w:rPr>
              <w:t xml:space="preserve">Choose an object, then convince another pair (pair-to-pair).</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Building and challenging frames.</w:t>
            </w:r>
          </w:p>
          <w:p>
            <w:pPr>
              <w:spacing w:after="40" w:before="0" w:line="276"/>
            </w:pPr>
            <w:r>
              <w:rPr>
                <w:rFonts w:ascii="Calibri" w:cs="Calibri" w:eastAsia="Calibri" w:hAnsi="Calibri"/>
                <w:color w:val="222026"/>
                <w:sz w:val="19"/>
                <w:szCs w:val="19"/>
              </w:rPr>
              <w:t xml:space="preserve">AfL: can pupils change their mind and say why?</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6. Plenary: Computer Spotter badge</w:t>
            </w:r>
          </w:p>
          <w:p>
            <w:pPr>
              <w:spacing w:after="20" w:before="0" w:line="276"/>
            </w:pPr>
            <w:r>
              <w:rPr>
                <w:rFonts w:ascii="Calibri" w:cs="Calibri" w:eastAsia="Calibri" w:hAnsi="Calibri"/>
                <w:color w:val="5F5B66"/>
                <w:sz w:val="19"/>
                <w:szCs w:val="19"/>
              </w:rPr>
              <w:t xml:space="preserve">52–60 / 39–45 min</w:t>
            </w:r>
          </w:p>
          <w:p>
            <w:pPr>
              <w:spacing w:after="80" w:before="0" w:line="276"/>
            </w:pPr>
            <w:r>
              <w:rPr>
                <w:rFonts w:ascii="Calibri" w:cs="Calibri" w:eastAsia="Calibri" w:hAnsi="Calibri"/>
                <w:color w:val="5F5B66"/>
                <w:sz w:val="19"/>
                <w:szCs w:val="19"/>
              </w:rPr>
              <w:t xml:space="preserve">Slides 15–16</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Exit ticket (Appendix F): circle the computers; then a talk self-check.</w:t>
            </w:r>
          </w:p>
          <w:p>
            <w:pPr>
              <w:spacing w:after="50" w:before="0" w:line="276"/>
            </w:pPr>
            <w:r>
              <w:rPr>
                <w:rFonts w:ascii="Calibri" w:cs="Calibri" w:eastAsia="Calibri" w:hAnsi="Calibri"/>
                <w:color w:val="222026"/>
                <w:sz w:val="19"/>
                <w:szCs w:val="19"/>
              </w:rPr>
              <w:t xml:space="preserve">Award Badge 1 (slide 15): </w:t>
            </w:r>
            <w:r>
              <w:rPr>
                <w:rFonts w:ascii="Calibri" w:cs="Calibri" w:eastAsia="Calibri" w:hAnsi="Calibri"/>
                <w:b/>
                <w:bCs/>
                <w:color w:val="222026"/>
                <w:sz w:val="19"/>
                <w:szCs w:val="19"/>
              </w:rPr>
              <w:t xml:space="preserve">Computer Spotter</w:t>
            </w:r>
            <w:r>
              <w:rPr>
                <w:rFonts w:ascii="Calibri" w:cs="Calibri" w:eastAsia="Calibri" w:hAnsi="Calibri"/>
                <w:color w:val="222026"/>
                <w:sz w:val="19"/>
                <w:szCs w:val="19"/>
              </w:rPr>
              <w:t xml:space="preserve"> sticker in the Explorer Passport.</w:t>
            </w:r>
          </w:p>
          <w:p>
            <w:pPr>
              <w:spacing w:after="50" w:before="0" w:line="276"/>
            </w:pPr>
            <w:r>
              <w:rPr>
                <w:rFonts w:ascii="Calibri" w:cs="Calibri" w:eastAsia="Calibri" w:hAnsi="Calibri"/>
                <w:color w:val="222026"/>
                <w:sz w:val="19"/>
                <w:szCs w:val="19"/>
              </w:rPr>
              <w:t xml:space="preserve">Slide 16 teaser: </w:t>
            </w:r>
            <w:r>
              <w:rPr>
                <w:rFonts w:ascii="Calibri" w:cs="Calibri" w:eastAsia="Calibri" w:hAnsi="Calibri"/>
                <w:i/>
                <w:iCs/>
                <w:color w:val="222026"/>
                <w:sz w:val="19"/>
                <w:szCs w:val="19"/>
              </w:rPr>
              <w:t xml:space="preserve">"Some computers can do something extra special. They've learned from lots of examples, so they can make guesses. That's called AI. Next time we hunt for AI hiding in our town!"</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Complete the exit ticket; show thumbs for the talk check.</w:t>
            </w:r>
          </w:p>
          <w:p>
            <w:pPr>
              <w:spacing w:after="40" w:before="0" w:line="276"/>
            </w:pPr>
            <w:r>
              <w:rPr>
                <w:rFonts w:ascii="Calibri" w:cs="Calibri" w:eastAsia="Calibri" w:hAnsi="Calibri"/>
                <w:color w:val="222026"/>
                <w:sz w:val="19"/>
                <w:szCs w:val="19"/>
              </w:rPr>
              <w:t xml:space="preserve">Stick the badge in the passport.</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Summarising: "My partner said ___."</w:t>
            </w:r>
          </w:p>
          <w:p>
            <w:pPr>
              <w:spacing w:after="40" w:before="0" w:line="276"/>
            </w:pPr>
            <w:r>
              <w:rPr>
                <w:rFonts w:ascii="Calibri" w:cs="Calibri" w:eastAsia="Calibri" w:hAnsi="Calibri"/>
                <w:color w:val="222026"/>
                <w:sz w:val="19"/>
                <w:szCs w:val="19"/>
              </w:rPr>
              <w:t xml:space="preserve">Oracy self-check: did I take turns and listen?</w:t>
            </w:r>
          </w:p>
        </w:tc>
      </w:tr>
    </w:tbl>
    <w:p>
      <w:pPr>
        <w:pStyle w:val="Heading1"/>
        <w:keepNext/>
        <w:spacing w:after="120" w:before="240"/>
      </w:pPr>
      <w:r>
        <w:rPr>
          <w:rFonts w:ascii="Calibri" w:cs="Calibri" w:eastAsia="Calibri" w:hAnsi="Calibri"/>
          <w:b/>
          <w:bCs/>
          <w:color w:val="1C1A22"/>
          <w:sz w:val="30"/>
          <w:szCs w:val="30"/>
        </w:rPr>
        <w:t xml:space="preserve">Talk toolkit for this lesson</w:t>
      </w:r>
    </w:p>
    <w:p>
      <w:pPr>
        <w:spacing w:after="80" w:before="0" w:line="276"/>
      </w:pPr>
      <w:r>
        <w:rPr>
          <w:rFonts w:ascii="Calibri" w:cs="Calibri" w:eastAsia="Calibri" w:hAnsi="Calibri"/>
          <w:b/>
          <w:bCs/>
          <w:color w:val="222026"/>
          <w:sz w:val="21"/>
          <w:szCs w:val="21"/>
        </w:rPr>
        <w:t xml:space="preserve">Talk routine: Talk partners (knees to knees).</w:t>
      </w:r>
      <w:r>
        <w:rPr>
          <w:rFonts w:ascii="Calibri" w:cs="Calibri" w:eastAsia="Calibri" w:hAnsi="Calibri"/>
          <w:color w:val="222026"/>
          <w:sz w:val="21"/>
          <w:szCs w:val="21"/>
        </w:rPr>
        <w:t xml:space="preserve"> Pupils sit facing a partner, knees nearly touching. Partner A talks while B listens, then they swap. A soft-toy talk token shows whose turn it is. Pairs report back with "My partner said…", which rewards listening</w:t>
      </w:r>
    </w:p>
    <w:p>
      <w:pPr>
        <w:spacing w:after="80" w:before="0" w:line="276"/>
      </w:pPr>
      <w:r>
        <w:rPr>
          <w:rFonts w:ascii="Calibri" w:cs="Calibri" w:eastAsia="Calibri" w:hAnsi="Calibri"/>
          <w:b/>
          <w:bCs/>
          <w:color w:val="222026"/>
          <w:sz w:val="21"/>
          <w:szCs w:val="21"/>
        </w:rPr>
        <w:t xml:space="preserve">Oracy focus:</w:t>
      </w:r>
      <w:r>
        <w:rPr>
          <w:rFonts w:ascii="Calibri" w:cs="Calibri" w:eastAsia="Calibri" w:hAnsi="Calibri"/>
          <w:color w:val="222026"/>
          <w:sz w:val="21"/>
          <w:szCs w:val="21"/>
        </w:rPr>
        <w:t xml:space="preserve"> </w:t>
      </w:r>
      <w:r>
        <w:rPr>
          <w:rFonts w:ascii="Calibri" w:cs="Calibri" w:eastAsia="Calibri" w:hAnsi="Calibri"/>
          <w:b/>
          <w:bCs/>
          <w:color w:val="222026"/>
          <w:sz w:val="21"/>
          <w:szCs w:val="21"/>
        </w:rPr>
        <w:t xml:space="preserve">Social-emotional</w:t>
      </w:r>
      <w:r>
        <w:rPr>
          <w:rFonts w:ascii="Calibri" w:cs="Calibri" w:eastAsia="Calibri" w:hAnsi="Calibri"/>
          <w:color w:val="222026"/>
          <w:sz w:val="21"/>
          <w:szCs w:val="21"/>
        </w:rPr>
        <w:t xml:space="preserve"> (taking turns and listening to a partner). Spoken language: listen and respond appropriately to adults and peers.</w:t>
      </w:r>
    </w:p>
    <w:p>
      <w:pPr>
        <w:spacing w:after="120" w:before="0" w:line="276"/>
      </w:pPr>
      <w:r>
        <w:rPr>
          <w:rFonts w:ascii="Calibri" w:cs="Calibri" w:eastAsia="Calibri" w:hAnsi="Calibri"/>
          <w:b/>
          <w:bCs/>
          <w:color w:val="222026"/>
          <w:sz w:val="21"/>
          <w:szCs w:val="21"/>
        </w:rPr>
        <w:t xml:space="preserve">Teacher model:</w:t>
      </w:r>
      <w:r>
        <w:rPr>
          <w:rFonts w:ascii="Calibri" w:cs="Calibri" w:eastAsia="Calibri" w:hAnsi="Calibri"/>
          <w:color w:val="222026"/>
          <w:sz w:val="21"/>
          <w:szCs w:val="21"/>
        </w:rPr>
        <w:t xml:space="preserve"> </w:t>
      </w:r>
      <w:r>
        <w:rPr>
          <w:rFonts w:ascii="Calibri" w:cs="Calibri" w:eastAsia="Calibri" w:hAnsi="Calibri"/>
          <w:i/>
          <w:iCs/>
          <w:color w:val="222026"/>
          <w:sz w:val="21"/>
          <w:szCs w:val="21"/>
        </w:rPr>
        <w:t xml:space="preserve">"I think the calculator is a computer because it follows instructions to do sums, and it needs a battery."</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cantSplit/>
          <w:tblHeader/>
        </w:trPr>
        <w:tc>
          <w:tcPr>
            <w:tcW w:type="dxa" w:w="1900"/>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Function / level</w:t>
            </w:r>
          </w:p>
        </w:tc>
        <w:tc>
          <w:tcPr>
            <w:tcW w:type="dxa" w:w="7738"/>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Sentence frames</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Explaining: 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 think the ___ is a computer because ___.</w:t>
            </w:r>
          </w:p>
          <w:p>
            <w:pPr>
              <w:spacing w:after="40" w:before="0" w:line="276"/>
            </w:pPr>
            <w:r>
              <w:rPr>
                <w:rFonts w:ascii="Calibri" w:cs="Calibri" w:eastAsia="Calibri" w:hAnsi="Calibri"/>
                <w:b/>
                <w:bCs/>
                <w:color w:val="222026"/>
                <w:sz w:val="21"/>
                <w:szCs w:val="21"/>
              </w:rPr>
              <w:t xml:space="preserve">Word bank (with pictures):</w:t>
            </w:r>
            <w:r>
              <w:rPr>
                <w:rFonts w:ascii="Calibri" w:cs="Calibri" w:eastAsia="Calibri" w:hAnsi="Calibri"/>
                <w:color w:val="222026"/>
                <w:sz w:val="21"/>
                <w:szCs w:val="21"/>
              </w:rPr>
              <w:t xml:space="preserve"> screen · buttons · battery · plug · instructions · does a job · electricity</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Explaining: 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 think ___ is / is not a computer because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Explaining: 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I'm not sure about ___ because it ___, but it doesn't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Building</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 agree with ___ because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Challenging politely</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 think something different because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Summarising</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My partner said ___.</w:t>
            </w:r>
          </w:p>
        </w:tc>
      </w:tr>
    </w:tbl>
    <w:p>
      <w:pPr>
        <w:pStyle w:val="Heading1"/>
        <w:keepNext/>
        <w:spacing w:after="120" w:before="240"/>
      </w:pPr>
      <w:r>
        <w:rPr>
          <w:rFonts w:ascii="Calibri" w:cs="Calibri" w:eastAsia="Calibri" w:hAnsi="Calibri"/>
          <w:b/>
          <w:bCs/>
          <w:color w:val="1C1A22"/>
          <w:sz w:val="30"/>
          <w:szCs w:val="30"/>
        </w:rPr>
        <w:t xml:space="preserve">Adaptive teaching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cantSplit w:val="false"/>
          <w:tblHeader/>
        </w:trPr>
        <w:tc>
          <w:tcPr>
            <w:tcW w:type="dxa" w:w="19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Pathway</w:t>
            </w:r>
          </w:p>
        </w:tc>
        <w:tc>
          <w:tcPr>
            <w:tcW w:type="dxa" w:w="77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Adaptations</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Sort only six cards (three clear computers, three clear non-computers) before trying "not sure"</w:t>
            </w:r>
          </w:p>
          <w:p>
            <w:pPr>
              <w:pStyle w:val="ListParagraph"/>
              <w:numPr>
                <w:ilvl w:val="0"/>
                <w:numId w:val="2"/>
              </w:numPr>
              <w:spacing w:after="40" w:before="0" w:line="276"/>
            </w:pPr>
            <w:r>
              <w:rPr>
                <w:rFonts w:ascii="Calibri" w:cs="Calibri" w:eastAsia="Calibri" w:hAnsi="Calibri"/>
                <w:color w:val="222026"/>
                <w:sz w:val="21"/>
                <w:szCs w:val="21"/>
              </w:rPr>
              <w:t xml:space="preserve">Support frame with the picture word bank; adult reads the frame and the pupil finishes it</w:t>
            </w:r>
          </w:p>
          <w:p>
            <w:pPr>
              <w:pStyle w:val="ListParagraph"/>
              <w:numPr>
                <w:ilvl w:val="0"/>
                <w:numId w:val="2"/>
              </w:numPr>
              <w:spacing w:after="40" w:before="0" w:line="276"/>
            </w:pPr>
            <w:r>
              <w:rPr>
                <w:rFonts w:ascii="Calibri" w:cs="Calibri" w:eastAsia="Calibri" w:hAnsi="Calibri"/>
                <w:color w:val="222026"/>
                <w:sz w:val="21"/>
                <w:szCs w:val="21"/>
              </w:rPr>
              <w:t xml:space="preserve">Real objects to handle instead of cards</w:t>
            </w:r>
          </w:p>
          <w:p>
            <w:pPr>
              <w:pStyle w:val="ListParagraph"/>
              <w:numPr>
                <w:ilvl w:val="0"/>
                <w:numId w:val="2"/>
              </w:numPr>
              <w:spacing w:after="40" w:before="0" w:line="276"/>
            </w:pPr>
            <w:r>
              <w:rPr>
                <w:rFonts w:ascii="Calibri" w:cs="Calibri" w:eastAsia="Calibri" w:hAnsi="Calibri"/>
                <w:color w:val="222026"/>
                <w:sz w:val="21"/>
                <w:szCs w:val="21"/>
              </w:rPr>
              <w:t xml:space="preserve">Pre-teach "computer" and "because" with gestures before the lesson</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Sort all 12 cards with the core frame; place at least one card in "Not sure" with a reason.</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Find a hidden computer in the classroom (whiteboard, clock, printer) and explain how you know</w:t>
            </w:r>
          </w:p>
          <w:p>
            <w:pPr>
              <w:pStyle w:val="ListParagraph"/>
              <w:numPr>
                <w:ilvl w:val="0"/>
                <w:numId w:val="2"/>
              </w:numPr>
              <w:spacing w:after="40" w:before="0" w:line="276"/>
            </w:pPr>
            <w:r>
              <w:rPr>
                <w:rFonts w:ascii="Calibri" w:cs="Calibri" w:eastAsia="Calibri" w:hAnsi="Calibri"/>
                <w:color w:val="222026"/>
                <w:sz w:val="21"/>
                <w:szCs w:val="21"/>
              </w:rPr>
              <w:t xml:space="preserve">Use the stretch frame: "I'm not sure about ___ because it ___, but it doesn't ___."</w:t>
            </w:r>
          </w:p>
          <w:p>
            <w:pPr>
              <w:pStyle w:val="ListParagraph"/>
              <w:numPr>
                <w:ilvl w:val="0"/>
                <w:numId w:val="2"/>
              </w:numPr>
              <w:spacing w:after="40" w:before="0" w:line="276"/>
            </w:pPr>
            <w:r>
              <w:rPr>
                <w:rFonts w:ascii="Calibri" w:cs="Calibri" w:eastAsia="Calibri" w:hAnsi="Calibri"/>
                <w:color w:val="222026"/>
                <w:sz w:val="21"/>
                <w:szCs w:val="21"/>
              </w:rPr>
              <w:t xml:space="preserve">Invent a fourth hoop (e.g. "has a tiny computer hidden inside") and re-sort</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SEND</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Visual timetable for the lesson (bag → rules → sort → badge)</w:t>
            </w:r>
          </w:p>
          <w:p>
            <w:pPr>
              <w:pStyle w:val="ListParagraph"/>
              <w:numPr>
                <w:ilvl w:val="0"/>
                <w:numId w:val="2"/>
              </w:numPr>
              <w:spacing w:after="40" w:before="0" w:line="276"/>
            </w:pPr>
            <w:r>
              <w:rPr>
                <w:rFonts w:ascii="Calibri" w:cs="Calibri" w:eastAsia="Calibri" w:hAnsi="Calibri"/>
                <w:color w:val="222026"/>
                <w:sz w:val="21"/>
                <w:szCs w:val="21"/>
              </w:rPr>
              <w:t xml:space="preserve">Talk token and clear turn-taking cues; a pupil may point to a card and say one word, which an adult expands</w:t>
            </w:r>
          </w:p>
          <w:p>
            <w:pPr>
              <w:pStyle w:val="ListParagraph"/>
              <w:numPr>
                <w:ilvl w:val="0"/>
                <w:numId w:val="2"/>
              </w:numPr>
              <w:spacing w:after="40" w:before="0" w:line="276"/>
            </w:pPr>
            <w:r>
              <w:rPr>
                <w:rFonts w:ascii="Calibri" w:cs="Calibri" w:eastAsia="Calibri" w:hAnsi="Calibri"/>
                <w:color w:val="222026"/>
                <w:sz w:val="21"/>
                <w:szCs w:val="21"/>
              </w:rPr>
              <w:t xml:space="preserve">AAC: preload "computer", "not", "because", "battery", "instructions"</w:t>
            </w:r>
          </w:p>
          <w:p>
            <w:pPr>
              <w:pStyle w:val="ListParagraph"/>
              <w:numPr>
                <w:ilvl w:val="0"/>
                <w:numId w:val="2"/>
              </w:numPr>
              <w:spacing w:after="40" w:before="0" w:line="276"/>
            </w:pPr>
            <w:r>
              <w:rPr>
                <w:rFonts w:ascii="Calibri" w:cs="Calibri" w:eastAsia="Calibri" w:hAnsi="Calibri"/>
                <w:color w:val="222026"/>
                <w:sz w:val="21"/>
                <w:szCs w:val="21"/>
              </w:rPr>
              <w:t xml:space="preserve">Sensory: offer quiet sorting at a table if the hoop area is busy; real objects can be explored by touch</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EAL</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Picture cards and real objects carry the meaning; label hoops with pictures as well as words</w:t>
            </w:r>
          </w:p>
          <w:p>
            <w:pPr>
              <w:pStyle w:val="ListParagraph"/>
              <w:numPr>
                <w:ilvl w:val="0"/>
                <w:numId w:val="2"/>
              </w:numPr>
              <w:spacing w:after="40" w:before="0" w:line="276"/>
            </w:pPr>
            <w:r>
              <w:rPr>
                <w:rFonts w:ascii="Calibri" w:cs="Calibri" w:eastAsia="Calibri" w:hAnsi="Calibri"/>
                <w:color w:val="222026"/>
                <w:sz w:val="21"/>
                <w:szCs w:val="21"/>
              </w:rPr>
              <w:t xml:space="preserve">Gestures for key words; home-language buddies can talk first in their home language, then share in English</w:t>
            </w:r>
          </w:p>
          <w:p>
            <w:pPr>
              <w:pStyle w:val="ListParagraph"/>
              <w:numPr>
                <w:ilvl w:val="0"/>
                <w:numId w:val="2"/>
              </w:numPr>
              <w:spacing w:after="40" w:before="0" w:line="276"/>
            </w:pPr>
            <w:r>
              <w:rPr>
                <w:rFonts w:ascii="Calibri" w:cs="Calibri" w:eastAsia="Calibri" w:hAnsi="Calibri"/>
                <w:color w:val="222026"/>
                <w:sz w:val="21"/>
                <w:szCs w:val="21"/>
              </w:rPr>
              <w:t xml:space="preserve">Rehearse the support frame chorally before pair work</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Tech access</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None (default): fully unplugged</w:t>
            </w:r>
          </w:p>
          <w:p>
            <w:pPr>
              <w:pStyle w:val="ListParagraph"/>
              <w:numPr>
                <w:ilvl w:val="0"/>
                <w:numId w:val="2"/>
              </w:numPr>
              <w:spacing w:after="40" w:before="0" w:line="276"/>
            </w:pPr>
            <w:r>
              <w:rPr>
                <w:rFonts w:ascii="Calibri" w:cs="Calibri" w:eastAsia="Calibri" w:hAnsi="Calibri"/>
                <w:color w:val="222026"/>
                <w:sz w:val="21"/>
                <w:szCs w:val="21"/>
              </w:rPr>
              <w:t xml:space="preserve">Teacher demo: not needed. Optional: switch on the class tablet to show it following instructions (opening an app). No AI is used</w:t>
            </w:r>
          </w:p>
          <w:p>
            <w:pPr>
              <w:pStyle w:val="ListParagraph"/>
              <w:numPr>
                <w:ilvl w:val="0"/>
                <w:numId w:val="2"/>
              </w:numPr>
              <w:spacing w:after="40" w:before="0" w:line="276"/>
            </w:pPr>
            <w:r>
              <w:rPr>
                <w:rFonts w:ascii="Calibri" w:cs="Calibri" w:eastAsia="Calibri" w:hAnsi="Calibri"/>
                <w:color w:val="222026"/>
                <w:sz w:val="21"/>
                <w:szCs w:val="21"/>
              </w:rPr>
              <w:t xml:space="preserve">Pupil hands-on: not applicable (KS1)</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45-minute version</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Hook: three objects instead of five</w:t>
            </w:r>
          </w:p>
          <w:p>
            <w:pPr>
              <w:pStyle w:val="ListParagraph"/>
              <w:numPr>
                <w:ilvl w:val="0"/>
                <w:numId w:val="2"/>
              </w:numPr>
              <w:spacing w:after="40" w:before="0" w:line="276"/>
            </w:pPr>
            <w:r>
              <w:rPr>
                <w:rFonts w:ascii="Calibri" w:cs="Calibri" w:eastAsia="Calibri" w:hAnsi="Calibri"/>
                <w:color w:val="222026"/>
                <w:sz w:val="21"/>
                <w:szCs w:val="21"/>
              </w:rPr>
              <w:t xml:space="preserve">Agree the rules quickly (teacher proposes, pupils thumbs-vote) and practise talk partners once</w:t>
            </w:r>
          </w:p>
          <w:p>
            <w:pPr>
              <w:pStyle w:val="ListParagraph"/>
              <w:numPr>
                <w:ilvl w:val="0"/>
                <w:numId w:val="2"/>
              </w:numPr>
              <w:spacing w:after="40" w:before="0" w:line="276"/>
            </w:pPr>
            <w:r>
              <w:rPr>
                <w:rFonts w:ascii="Calibri" w:cs="Calibri" w:eastAsia="Calibri" w:hAnsi="Calibri"/>
                <w:color w:val="222026"/>
                <w:sz w:val="21"/>
                <w:szCs w:val="21"/>
              </w:rPr>
              <w:t xml:space="preserve">Sort 8 cards; skip the pair-to-pair convince activity and do Explorer's choice as a whole class</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Optional extension for computing specialists</w:t>
            </w:r>
          </w:p>
          <w:p>
            <w:pPr>
              <w:spacing w:after="40" w:before="0" w:line="276"/>
            </w:pPr>
            <w:r>
              <w:rPr>
                <w:rFonts w:ascii="Calibri" w:cs="Calibri" w:eastAsia="Calibri" w:hAnsi="Calibri"/>
                <w:b/>
                <w:bCs/>
                <w:color w:val="222026"/>
                <w:sz w:val="21"/>
                <w:szCs w:val="21"/>
              </w:rPr>
              <w:t xml:space="preserve">Embedded systems:</w:t>
            </w:r>
            <w:r>
              <w:rPr>
                <w:rFonts w:ascii="Calibri" w:cs="Calibri" w:eastAsia="Calibri" w:hAnsi="Calibri"/>
                <w:color w:val="222026"/>
                <w:sz w:val="21"/>
                <w:szCs w:val="21"/>
              </w:rPr>
              <w:t xml:space="preserve"> most computers in the world are embedded microcontrollers (in appliances, cars, toys). If you have a micro:bit or Crumble, show one and explain that a tiny board like this can hide inside a toy.</w:t>
            </w:r>
          </w:p>
          <w:p>
            <w:pPr>
              <w:spacing w:after="40" w:before="0" w:line="276"/>
            </w:pPr>
            <w:r>
              <w:rPr>
                <w:rFonts w:ascii="Calibri" w:cs="Calibri" w:eastAsia="Calibri" w:hAnsi="Calibri"/>
                <w:b/>
                <w:bCs/>
                <w:color w:val="222026"/>
                <w:sz w:val="21"/>
                <w:szCs w:val="21"/>
              </w:rPr>
              <w:t xml:space="preserve">Input → process → output:</w:t>
            </w:r>
            <w:r>
              <w:rPr>
                <w:rFonts w:ascii="Calibri" w:cs="Calibri" w:eastAsia="Calibri" w:hAnsi="Calibri"/>
                <w:color w:val="222026"/>
                <w:sz w:val="21"/>
                <w:szCs w:val="21"/>
              </w:rPr>
              <w:t xml:space="preserve"> introduce the model with the calculator (button → instructions → number). Older or keen pupils can draw it as three boxes with arrows.</w:t>
            </w:r>
          </w:p>
        </w:tc>
      </w:tr>
    </w:tbl>
    <w:p>
      <w:pPr>
        <w:pStyle w:val="Heading1"/>
        <w:keepNext/>
        <w:spacing w:after="120" w:before="240"/>
      </w:pPr>
      <w:r>
        <w:rPr>
          <w:rFonts w:ascii="Calibri" w:cs="Calibri" w:eastAsia="Calibri" w:hAnsi="Calibri"/>
          <w:b/>
          <w:bCs/>
          <w:color w:val="1C1A22"/>
          <w:sz w:val="30"/>
          <w:szCs w:val="30"/>
        </w:rPr>
        <w:t xml:space="preserve">Assessment</w:t>
      </w:r>
    </w:p>
    <w:p>
      <w:pPr>
        <w:spacing w:after="80" w:before="0" w:line="276"/>
      </w:pPr>
      <w:r>
        <w:rPr>
          <w:rFonts w:ascii="Calibri" w:cs="Calibri" w:eastAsia="Calibri" w:hAnsi="Calibri"/>
          <w:b/>
          <w:bCs/>
          <w:color w:val="222026"/>
          <w:sz w:val="21"/>
          <w:szCs w:val="21"/>
        </w:rPr>
        <w:t xml:space="preserve">Unit "I can" statement (from the progression map):</w:t>
      </w:r>
      <w:r>
        <w:rPr>
          <w:rFonts w:ascii="Calibri" w:cs="Calibri" w:eastAsia="Calibri" w:hAnsi="Calibri"/>
          <w:color w:val="222026"/>
          <w:sz w:val="21"/>
          <w:szCs w:val="21"/>
        </w:rPr>
        <w:t xml:space="preserve"> EA1: I can sort things into "AI" and "not AI" and say one thing an AI tool does (built up over L1–L2 and L6; today: computers / not computers).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Judgement</w:t>
            </w:r>
          </w:p>
        </w:tc>
        <w:tc>
          <w:tcPr>
            <w:tcW w:type="dxa" w:w="7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What to look for</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Working towards</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Sorts the clear examples (tablet, book) with support; reason is about appearance ("it has a screen").</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Expected</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Sorts most cards correctly and gives a reason about following instructions or needing electricity.</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Greater depth</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Uses "not sure" thoughtfully and explains that some machines have a tiny computer hidden inside.</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Oracy</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Takes turns with a partner, listens, and can report "My partner said…".</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Model answer</w:t>
            </w:r>
          </w:p>
          <w:p>
            <w:pPr>
              <w:spacing w:after="20" w:before="0" w:line="276"/>
            </w:pPr>
            <w:r>
              <w:rPr>
                <w:rFonts w:ascii="Calibri" w:cs="Calibri" w:eastAsia="Calibri" w:hAnsi="Calibri"/>
                <w:color w:val="222026"/>
                <w:sz w:val="21"/>
                <w:szCs w:val="21"/>
              </w:rPr>
              <w:t xml:space="preserve">"I think the microwave has a tiny computer inside because it follows instructions. You press 2 minutes and it cooks for 2 minutes and then it beeps. The book is not a computer because it doesn't need electricity."</w:t>
            </w:r>
          </w:p>
        </w:tc>
      </w:tr>
    </w:tbl>
    <w:p>
      <w:pPr>
        <w:pStyle w:val="Heading1"/>
        <w:keepNext/>
        <w:spacing w:after="120" w:before="240"/>
      </w:pPr>
      <w:r>
        <w:rPr>
          <w:rFonts w:ascii="Calibri" w:cs="Calibri" w:eastAsia="Calibri" w:hAnsi="Calibri"/>
          <w:b/>
          <w:bCs/>
          <w:color w:val="1C1A22"/>
          <w:sz w:val="30"/>
          <w:szCs w:val="30"/>
        </w:rPr>
        <w:t xml:space="preserve">Safeguarding notes</w:t>
      </w:r>
    </w:p>
    <w:p>
      <w:pPr>
        <w:pStyle w:val="ListParagraph"/>
        <w:numPr>
          <w:ilvl w:val="0"/>
          <w:numId w:val="2"/>
        </w:numPr>
        <w:spacing w:after="40" w:before="0" w:line="276"/>
      </w:pPr>
      <w:r>
        <w:rPr>
          <w:rFonts w:ascii="Calibri" w:cs="Calibri" w:eastAsia="Calibri" w:hAnsi="Calibri"/>
          <w:color w:val="222026"/>
          <w:sz w:val="21"/>
          <w:szCs w:val="21"/>
        </w:rPr>
        <w:t xml:space="preserve">Real objects: unplugged, clean and cool; remove batteries where possible. No plugging in.</w:t>
      </w:r>
    </w:p>
    <w:p>
      <w:pPr>
        <w:pStyle w:val="ListParagraph"/>
        <w:numPr>
          <w:ilvl w:val="0"/>
          <w:numId w:val="2"/>
        </w:numPr>
        <w:spacing w:after="40" w:before="0" w:line="276"/>
      </w:pPr>
      <w:r>
        <w:rPr>
          <w:rFonts w:ascii="Calibri" w:cs="Calibri" w:eastAsia="Calibri" w:hAnsi="Calibri"/>
          <w:color w:val="222026"/>
          <w:sz w:val="21"/>
          <w:szCs w:val="21"/>
        </w:rPr>
        <w:t xml:space="preserve">Don't ask pupils to list devices they have at home; some families have very few, and it can expose differences. Use the class set of examples.</w:t>
      </w:r>
    </w:p>
    <w:p>
      <w:pPr>
        <w:pStyle w:val="ListParagraph"/>
        <w:numPr>
          <w:ilvl w:val="0"/>
          <w:numId w:val="2"/>
        </w:numPr>
        <w:spacing w:after="40" w:before="0" w:line="276"/>
      </w:pPr>
      <w:r>
        <w:rPr>
          <w:rFonts w:ascii="Calibri" w:cs="Calibri" w:eastAsia="Calibri" w:hAnsi="Calibri"/>
          <w:color w:val="222026"/>
          <w:sz w:val="21"/>
          <w:szCs w:val="21"/>
        </w:rPr>
        <w:t xml:space="preserve">If pupils mention smart speakers or AI apps at home, respond neutrally; these are covered later in the unit.</w:t>
      </w:r>
    </w:p>
    <w:p>
      <w:pPr>
        <w:pStyle w:val="ListParagraph"/>
        <w:numPr>
          <w:ilvl w:val="0"/>
          <w:numId w:val="2"/>
        </w:numPr>
        <w:spacing w:after="40" w:before="0" w:line="276"/>
      </w:pPr>
      <w:r>
        <w:rPr>
          <w:rFonts w:ascii="Calibri" w:cs="Calibri" w:eastAsia="Calibri" w:hAnsi="Calibri"/>
          <w:color w:val="222026"/>
          <w:sz w:val="21"/>
          <w:szCs w:val="21"/>
        </w:rPr>
        <w:t xml:space="preserve">No AI tools and no AI-generated content are used.</w:t>
      </w:r>
    </w:p>
    <w:p>
      <w:r>
        <w:br w:type="page"/>
      </w:r>
    </w:p>
    <w:p>
      <w:pPr>
        <w:pStyle w:val="Heading1"/>
        <w:keepNext/>
        <w:spacing w:after="120" w:before="240"/>
      </w:pPr>
      <w:r>
        <w:rPr>
          <w:rFonts w:ascii="Calibri" w:cs="Calibri" w:eastAsia="Calibri" w:hAnsi="Calibri"/>
          <w:b/>
          <w:bCs/>
          <w:color w:val="1C1A22"/>
          <w:sz w:val="30"/>
          <w:szCs w:val="30"/>
        </w:rPr>
        <w:t xml:space="preserve">Appendix A: Picture sort cards</w:t>
      </w:r>
    </w:p>
    <w:p>
      <w:pPr>
        <w:spacing w:after="80" w:before="0" w:line="276"/>
      </w:pPr>
      <w:r>
        <w:rPr>
          <w:rFonts w:ascii="Calibri" w:cs="Calibri" w:eastAsia="Calibri" w:hAnsi="Calibri"/>
          <w:i/>
          <w:iCs/>
          <w:color w:val="5F5B66"/>
          <w:sz w:val="19"/>
          <w:szCs w:val="19"/>
        </w:rPr>
        <w:t xml:space="preserve">One set per group of 4. Cut out. Teacher answers are on the next page.</w:t>
      </w:r>
    </w:p>
    <w:tbl>
      <w:tblPr>
        <w:tblW w:type="dxa" w:w="963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9"/>
        <w:gridCol w:w="2409"/>
        <w:gridCol w:w="2409"/>
        <w:gridCol w:w="2409"/>
      </w:tblGrid>
      <w:tr>
        <w:trPr>
          <w:cantSplit/>
          <w:trHeight w:val="2000" w:hRule="atLeast"/>
        </w:trPr>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609600" cy="609600"/>
                          </a:xfrm>
                          <a:prstGeom prst="rect">
                            <a:avLst/>
                          </a:prstGeom>
                        </pic:spPr>
                      </pic:pic>
                    </a:graphicData>
                  </a:graphic>
                </wp:inline>
              </w:drawing>
            </w:r>
          </w:p>
          <w:p>
            <w:pPr>
              <w:spacing w:after="0" w:before="0" w:line="276"/>
              <w:jc w:val="center"/>
            </w:pPr>
            <w:r>
              <w:rPr>
                <w:rFonts w:ascii="Calibri" w:cs="Calibri" w:eastAsia="Calibri" w:hAnsi="Calibri"/>
                <w:b/>
                <w:bCs/>
                <w:color w:val="222026"/>
                <w:sz w:val="28"/>
                <w:szCs w:val="28"/>
              </w:rPr>
              <w:t xml:space="preserve">Tablet</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609600" cy="609600"/>
                          </a:xfrm>
                          <a:prstGeom prst="rect">
                            <a:avLst/>
                          </a:prstGeom>
                        </pic:spPr>
                      </pic:pic>
                    </a:graphicData>
                  </a:graphic>
                </wp:inline>
              </w:drawing>
            </w:r>
          </w:p>
          <w:p>
            <w:pPr>
              <w:spacing w:after="0" w:before="0" w:line="276"/>
              <w:jc w:val="center"/>
            </w:pPr>
            <w:r>
              <w:rPr>
                <w:rFonts w:ascii="Calibri" w:cs="Calibri" w:eastAsia="Calibri" w:hAnsi="Calibri"/>
                <w:b/>
                <w:bCs/>
                <w:color w:val="222026"/>
                <w:sz w:val="28"/>
                <w:szCs w:val="28"/>
              </w:rPr>
              <w:t xml:space="preserve">Laptop</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609600" cy="609600"/>
                          </a:xfrm>
                          <a:prstGeom prst="rect">
                            <a:avLst/>
                          </a:prstGeom>
                        </pic:spPr>
                      </pic:pic>
                    </a:graphicData>
                  </a:graphic>
                </wp:inline>
              </w:drawing>
            </w:r>
          </w:p>
          <w:p>
            <w:pPr>
              <w:spacing w:after="0" w:before="0" w:line="276"/>
              <w:jc w:val="center"/>
            </w:pPr>
            <w:r>
              <w:rPr>
                <w:rFonts w:ascii="Calibri" w:cs="Calibri" w:eastAsia="Calibri" w:hAnsi="Calibri"/>
                <w:b/>
                <w:bCs/>
                <w:color w:val="222026"/>
                <w:sz w:val="28"/>
                <w:szCs w:val="28"/>
              </w:rPr>
              <w:t xml:space="preserve">Calculator</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609600" cy="609600"/>
                          </a:xfrm>
                          <a:prstGeom prst="rect">
                            <a:avLst/>
                          </a:prstGeom>
                        </pic:spPr>
                      </pic:pic>
                    </a:graphicData>
                  </a:graphic>
                </wp:inline>
              </w:drawing>
            </w:r>
          </w:p>
          <w:p>
            <w:pPr>
              <w:spacing w:after="0" w:before="0" w:line="276"/>
              <w:jc w:val="center"/>
            </w:pPr>
            <w:r>
              <w:rPr>
                <w:rFonts w:ascii="Calibri" w:cs="Calibri" w:eastAsia="Calibri" w:hAnsi="Calibri"/>
                <w:b/>
                <w:bCs/>
                <w:color w:val="222026"/>
                <w:sz w:val="28"/>
                <w:szCs w:val="28"/>
              </w:rPr>
              <w:t xml:space="preserve">Phone</w:t>
            </w:r>
          </w:p>
        </w:tc>
      </w:tr>
      <w:tr>
        <w:trPr>
          <w:cantSplit/>
          <w:trHeight w:val="2000" w:hRule="atLeast"/>
        </w:trPr>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609600" cy="609600"/>
                          </a:xfrm>
                          <a:prstGeom prst="rect">
                            <a:avLst/>
                          </a:prstGeom>
                        </pic:spPr>
                      </pic:pic>
                    </a:graphicData>
                  </a:graphic>
                </wp:inline>
              </w:drawing>
            </w:r>
          </w:p>
          <w:p>
            <w:pPr>
              <w:spacing w:after="0" w:before="0" w:line="276"/>
              <w:jc w:val="center"/>
            </w:pPr>
            <w:r>
              <w:rPr>
                <w:rFonts w:ascii="Calibri" w:cs="Calibri" w:eastAsia="Calibri" w:hAnsi="Calibri"/>
                <w:b/>
                <w:bCs/>
                <w:color w:val="222026"/>
                <w:sz w:val="28"/>
                <w:szCs w:val="28"/>
              </w:rPr>
              <w:t xml:space="preserve">Book</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609600" cy="609600"/>
                          </a:xfrm>
                          <a:prstGeom prst="rect">
                            <a:avLst/>
                          </a:prstGeom>
                        </pic:spPr>
                      </pic:pic>
                    </a:graphicData>
                  </a:graphic>
                </wp:inline>
              </w:drawing>
            </w:r>
          </w:p>
          <w:p>
            <w:pPr>
              <w:spacing w:after="0" w:before="0" w:line="276"/>
              <w:jc w:val="center"/>
            </w:pPr>
            <w:r>
              <w:rPr>
                <w:rFonts w:ascii="Calibri" w:cs="Calibri" w:eastAsia="Calibri" w:hAnsi="Calibri"/>
                <w:b/>
                <w:bCs/>
                <w:color w:val="222026"/>
                <w:sz w:val="28"/>
                <w:szCs w:val="28"/>
              </w:rPr>
              <w:t xml:space="preserve">Pencil</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609600" cy="609600"/>
                          </a:xfrm>
                          <a:prstGeom prst="rect">
                            <a:avLst/>
                          </a:prstGeom>
                        </pic:spPr>
                      </pic:pic>
                    </a:graphicData>
                  </a:graphic>
                </wp:inline>
              </w:drawing>
            </w:r>
          </w:p>
          <w:p>
            <w:pPr>
              <w:spacing w:after="0" w:before="0" w:line="276"/>
              <w:jc w:val="center"/>
            </w:pPr>
            <w:r>
              <w:rPr>
                <w:rFonts w:ascii="Calibri" w:cs="Calibri" w:eastAsia="Calibri" w:hAnsi="Calibri"/>
                <w:b/>
                <w:bCs/>
                <w:color w:val="222026"/>
                <w:sz w:val="28"/>
                <w:szCs w:val="28"/>
              </w:rPr>
              <w:t xml:space="preserve">Teddy</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609600" cy="609600"/>
                          </a:xfrm>
                          <a:prstGeom prst="rect">
                            <a:avLst/>
                          </a:prstGeom>
                        </pic:spPr>
                      </pic:pic>
                    </a:graphicData>
                  </a:graphic>
                </wp:inline>
              </w:drawing>
            </w:r>
          </w:p>
          <w:p>
            <w:pPr>
              <w:spacing w:after="0" w:before="0" w:line="276"/>
              <w:jc w:val="center"/>
            </w:pPr>
            <w:r>
              <w:rPr>
                <w:rFonts w:ascii="Calibri" w:cs="Calibri" w:eastAsia="Calibri" w:hAnsi="Calibri"/>
                <w:b/>
                <w:bCs/>
                <w:color w:val="222026"/>
                <w:sz w:val="28"/>
                <w:szCs w:val="28"/>
              </w:rPr>
              <w:t xml:space="preserve">Ball</w:t>
            </w:r>
          </w:p>
        </w:tc>
      </w:tr>
      <w:tr>
        <w:trPr>
          <w:cantSplit/>
          <w:trHeight w:val="2000" w:hRule="atLeast"/>
        </w:trPr>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609600" cy="609600"/>
                          </a:xfrm>
                          <a:prstGeom prst="rect">
                            <a:avLst/>
                          </a:prstGeom>
                        </pic:spPr>
                      </pic:pic>
                    </a:graphicData>
                  </a:graphic>
                </wp:inline>
              </w:drawing>
            </w:r>
          </w:p>
          <w:p>
            <w:pPr>
              <w:spacing w:after="0" w:before="0" w:line="276"/>
              <w:jc w:val="center"/>
            </w:pPr>
            <w:r>
              <w:rPr>
                <w:rFonts w:ascii="Calibri" w:cs="Calibri" w:eastAsia="Calibri" w:hAnsi="Calibri"/>
                <w:b/>
                <w:bCs/>
                <w:color w:val="222026"/>
                <w:sz w:val="28"/>
                <w:szCs w:val="28"/>
              </w:rPr>
              <w:t xml:space="preserve">Scissors</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609600" cy="609600"/>
                          </a:xfrm>
                          <a:prstGeom prst="rect">
                            <a:avLst/>
                          </a:prstGeom>
                        </pic:spPr>
                      </pic:pic>
                    </a:graphicData>
                  </a:graphic>
                </wp:inline>
              </w:drawing>
            </w:r>
          </w:p>
          <w:p>
            <w:pPr>
              <w:spacing w:after="0" w:before="0" w:line="276"/>
              <w:jc w:val="center"/>
            </w:pPr>
            <w:r>
              <w:rPr>
                <w:rFonts w:ascii="Calibri" w:cs="Calibri" w:eastAsia="Calibri" w:hAnsi="Calibri"/>
                <w:b/>
                <w:bCs/>
                <w:color w:val="222026"/>
                <w:sz w:val="28"/>
                <w:szCs w:val="28"/>
              </w:rPr>
              <w:t xml:space="preserve">Microwave</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609600" cy="609600"/>
                          </a:xfrm>
                          <a:prstGeom prst="rect">
                            <a:avLst/>
                          </a:prstGeom>
                        </pic:spPr>
                      </pic:pic>
                    </a:graphicData>
                  </a:graphic>
                </wp:inline>
              </w:drawing>
            </w:r>
          </w:p>
          <w:p>
            <w:pPr>
              <w:spacing w:after="0" w:before="0" w:line="276"/>
              <w:jc w:val="center"/>
            </w:pPr>
            <w:r>
              <w:rPr>
                <w:rFonts w:ascii="Calibri" w:cs="Calibri" w:eastAsia="Calibri" w:hAnsi="Calibri"/>
                <w:b/>
                <w:bCs/>
                <w:color w:val="222026"/>
                <w:sz w:val="28"/>
                <w:szCs w:val="28"/>
              </w:rPr>
              <w:t xml:space="preserve">Washing machine</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09600" cy="609600"/>
                          </a:xfrm>
                          <a:prstGeom prst="rect">
                            <a:avLst/>
                          </a:prstGeom>
                        </pic:spPr>
                      </pic:pic>
                    </a:graphicData>
                  </a:graphic>
                </wp:inline>
              </w:drawing>
            </w:r>
          </w:p>
          <w:p>
            <w:pPr>
              <w:spacing w:after="0" w:before="0" w:line="276"/>
              <w:jc w:val="center"/>
            </w:pPr>
            <w:r>
              <w:rPr>
                <w:rFonts w:ascii="Calibri" w:cs="Calibri" w:eastAsia="Calibri" w:hAnsi="Calibri"/>
                <w:b/>
                <w:bCs/>
                <w:color w:val="222026"/>
                <w:sz w:val="28"/>
                <w:szCs w:val="28"/>
              </w:rPr>
              <w:t xml:space="preserve">Toy robot</w:t>
            </w:r>
          </w:p>
        </w:tc>
      </w:tr>
    </w:tbl>
    <w:p>
      <w:r>
        <w:br w:type="page"/>
      </w:r>
    </w:p>
    <w:p>
      <w:pPr>
        <w:pStyle w:val="Heading1"/>
        <w:keepNext/>
        <w:spacing w:after="120" w:before="240"/>
      </w:pPr>
      <w:r>
        <w:rPr>
          <w:rFonts w:ascii="Calibri" w:cs="Calibri" w:eastAsia="Calibri" w:hAnsi="Calibri"/>
          <w:b/>
          <w:bCs/>
          <w:color w:val="1C1A22"/>
          <w:sz w:val="30"/>
          <w:szCs w:val="30"/>
        </w:rPr>
        <w:t xml:space="preserve">Appendix B: Hoop labels and teacher answers</w:t>
      </w:r>
    </w:p>
    <w:p>
      <w:pPr>
        <w:spacing w:after="80" w:before="0" w:line="276"/>
      </w:pPr>
      <w:r>
        <w:rPr>
          <w:rFonts w:ascii="Calibri" w:cs="Calibri" w:eastAsia="Calibri" w:hAnsi="Calibri"/>
          <w:i/>
          <w:iCs/>
          <w:color w:val="5F5B66"/>
          <w:sz w:val="19"/>
          <w:szCs w:val="19"/>
        </w:rPr>
        <w:t xml:space="preserve">Print each label on A4 (enlarge to A3 for the floor hoops).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300"/>
              <w:left w:type="dxa" w:w="100"/>
              <w:bottom w:type="dxa" w:w="300"/>
              <w:right w:type="dxa" w:w="100"/>
            </w:tcMar>
          </w:tcPr>
          <w:p>
            <w:pPr>
              <w:spacing w:after="60"/>
              <w:jc w:val="center"/>
            </w:pPr>
            <w:r>
              <w:drawing>
                <wp:inline distT="0" distB="0" distL="0" distR="0">
                  <wp:extent cx="857250" cy="857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857250" cy="857250"/>
                          </a:xfrm>
                          <a:prstGeom prst="rect">
                            <a:avLst/>
                          </a:prstGeom>
                        </pic:spPr>
                      </pic:pic>
                    </a:graphicData>
                  </a:graphic>
                </wp:inline>
              </w:drawing>
            </w:r>
          </w:p>
          <w:p>
            <w:pPr>
              <w:spacing w:after="80"/>
            </w:pPr>
          </w:p>
          <w:p>
            <w:pPr>
              <w:spacing w:after="80" w:before="0" w:line="276"/>
              <w:jc w:val="center"/>
            </w:pPr>
            <w:r>
              <w:rPr>
                <w:rFonts w:ascii="Calibri" w:cs="Calibri" w:eastAsia="Calibri" w:hAnsi="Calibri"/>
                <w:b/>
                <w:bCs/>
                <w:color w:val="1C1A22"/>
                <w:sz w:val="80"/>
                <w:szCs w:val="80"/>
              </w:rPr>
              <w:t xml:space="preserve">COMPUTER</w:t>
            </w:r>
          </w:p>
          <w:p>
            <w:pPr>
              <w:spacing w:after="80" w:before="0" w:line="276"/>
              <w:jc w:val="center"/>
            </w:pPr>
            <w:r>
              <w:rPr>
                <w:rFonts w:ascii="Calibri" w:cs="Calibri" w:eastAsia="Calibri" w:hAnsi="Calibri"/>
                <w:color w:val="5F5B66"/>
                <w:sz w:val="28"/>
                <w:szCs w:val="28"/>
              </w:rPr>
              <w:t xml:space="preserve">follows instructions · needs electricity</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2F1F5" w:color="auto" w:val="clear"/>
            <w:tcMar>
              <w:top w:type="dxa" w:w="300"/>
              <w:left w:type="dxa" w:w="100"/>
              <w:bottom w:type="dxa" w:w="300"/>
              <w:right w:type="dxa" w:w="100"/>
            </w:tcMar>
          </w:tcPr>
          <w:p>
            <w:pPr>
              <w:spacing w:after="60"/>
              <w:jc w:val="center"/>
            </w:pPr>
            <w:r>
              <w:drawing>
                <wp:inline distT="0" distB="0" distL="0" distR="0">
                  <wp:extent cx="857250" cy="857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857250" cy="857250"/>
                          </a:xfrm>
                          <a:prstGeom prst="rect">
                            <a:avLst/>
                          </a:prstGeom>
                        </pic:spPr>
                      </pic:pic>
                    </a:graphicData>
                  </a:graphic>
                </wp:inline>
              </w:drawing>
            </w:r>
          </w:p>
          <w:p>
            <w:pPr>
              <w:spacing w:after="80"/>
            </w:pPr>
          </w:p>
          <w:p>
            <w:pPr>
              <w:spacing w:after="80" w:before="0" w:line="276"/>
              <w:jc w:val="center"/>
            </w:pPr>
            <w:r>
              <w:rPr>
                <w:rFonts w:ascii="Calibri" w:cs="Calibri" w:eastAsia="Calibri" w:hAnsi="Calibri"/>
                <w:b/>
                <w:bCs/>
                <w:color w:val="1C1A22"/>
                <w:sz w:val="80"/>
                <w:szCs w:val="80"/>
              </w:rPr>
              <w:t xml:space="preserve">NOT A COMPUTER</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300"/>
              <w:left w:type="dxa" w:w="100"/>
              <w:bottom w:type="dxa" w:w="300"/>
              <w:right w:type="dxa" w:w="100"/>
            </w:tcMar>
          </w:tcPr>
          <w:p>
            <w:pPr>
              <w:spacing w:after="60"/>
              <w:jc w:val="center"/>
            </w:pPr>
            <w:r>
              <w:drawing>
                <wp:inline distT="0" distB="0" distL="0" distR="0">
                  <wp:extent cx="857250" cy="857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857250" cy="857250"/>
                          </a:xfrm>
                          <a:prstGeom prst="rect">
                            <a:avLst/>
                          </a:prstGeom>
                        </pic:spPr>
                      </pic:pic>
                    </a:graphicData>
                  </a:graphic>
                </wp:inline>
              </w:drawing>
            </w:r>
          </w:p>
          <w:p>
            <w:pPr>
              <w:spacing w:after="80"/>
            </w:pPr>
          </w:p>
          <w:p>
            <w:pPr>
              <w:spacing w:after="80" w:before="0" w:line="276"/>
              <w:jc w:val="center"/>
            </w:pPr>
            <w:r>
              <w:rPr>
                <w:rFonts w:ascii="Calibri" w:cs="Calibri" w:eastAsia="Calibri" w:hAnsi="Calibri"/>
                <w:b/>
                <w:bCs/>
                <w:color w:val="1C1A22"/>
                <w:sz w:val="80"/>
                <w:szCs w:val="80"/>
              </w:rPr>
              <w:t xml:space="preserve">NOT SURE</w:t>
            </w:r>
          </w:p>
          <w:p>
            <w:pPr>
              <w:spacing w:after="80" w:before="0" w:line="276"/>
              <w:jc w:val="center"/>
            </w:pPr>
            <w:r>
              <w:rPr>
                <w:rFonts w:ascii="Calibri" w:cs="Calibri" w:eastAsia="Calibri" w:hAnsi="Calibri"/>
                <w:color w:val="5F5B66"/>
                <w:sz w:val="28"/>
                <w:szCs w:val="28"/>
              </w:rPr>
              <w:t xml:space="preserve">say why!</w:t>
            </w:r>
          </w:p>
        </w:tc>
      </w:tr>
    </w:tbl>
    <w:p>
      <w:pPr>
        <w:pageBreakBefore/>
        <w:spacing w:after="80"/>
      </w:pPr>
      <w:r>
        <w:rPr>
          <w:rFonts w:ascii="Calibri" w:cs="Calibri" w:eastAsia="Calibri" w:hAnsi="Calibri"/>
          <w:b/>
          <w:bCs/>
          <w:color w:val="1C1A22"/>
          <w:sz w:val="25"/>
          <w:szCs w:val="25"/>
        </w:rPr>
        <w:t xml:space="preserve">Teacher answers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2700"/>
        <w:gridCol w:w="4638"/>
      </w:tblGrid>
      <w:tr>
        <w:trPr>
          <w:cantSplit/>
          <w:tblHeader/>
        </w:trPr>
        <w:tc>
          <w:tcPr>
            <w:tcW w:type="dxa" w:w="2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Card</w:t>
            </w:r>
          </w:p>
        </w:tc>
        <w:tc>
          <w:tcPr>
            <w:tcW w:type="dxa" w:w="27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Best answer</w:t>
            </w:r>
          </w:p>
        </w:tc>
        <w:tc>
          <w:tcPr>
            <w:tcW w:type="dxa" w:w="46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Why</w:t>
            </w:r>
          </w:p>
        </w:tc>
      </w:tr>
      <w:tr>
        <w:trPr>
          <w:cantSplit/>
          <w:tblHeader w:val="false"/>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Tablet</w:t>
            </w:r>
          </w:p>
        </w:tc>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Computer</w:t>
            </w:r>
          </w:p>
        </w:tc>
        <w:tc>
          <w:tcPr>
            <w:tcW w:type="dxa" w:w="4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Follows instructions (apps); screen; battery</w:t>
            </w:r>
          </w:p>
        </w:tc>
      </w:tr>
      <w:tr>
        <w:trPr>
          <w:cantSplit/>
          <w:tblHeader w:val="false"/>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Laptop</w:t>
            </w:r>
          </w:p>
        </w:tc>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Computer</w:t>
            </w:r>
          </w:p>
        </w:tc>
        <w:tc>
          <w:tcPr>
            <w:tcW w:type="dxa" w:w="4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Follows instructions; keyboard and screen</w:t>
            </w:r>
          </w:p>
        </w:tc>
      </w:tr>
      <w:tr>
        <w:trPr>
          <w:cantSplit/>
          <w:tblHeader w:val="false"/>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Calculator</w:t>
            </w:r>
          </w:p>
        </w:tc>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Computer</w:t>
            </w:r>
          </w:p>
        </w:tc>
        <w:tc>
          <w:tcPr>
            <w:tcW w:type="dxa" w:w="4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A tiny computer that follows maths instructions</w:t>
            </w:r>
          </w:p>
        </w:tc>
      </w:tr>
      <w:tr>
        <w:trPr>
          <w:cantSplit/>
          <w:tblHeader w:val="false"/>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Phone</w:t>
            </w:r>
          </w:p>
        </w:tc>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Computer</w:t>
            </w:r>
          </w:p>
        </w:tc>
        <w:tc>
          <w:tcPr>
            <w:tcW w:type="dxa" w:w="4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A computer in your pocket</w:t>
            </w:r>
          </w:p>
        </w:tc>
      </w:tr>
      <w:tr>
        <w:trPr>
          <w:cantSplit/>
          <w:tblHeader w:val="false"/>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Book</w:t>
            </w:r>
          </w:p>
        </w:tc>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Not a computer</w:t>
            </w:r>
          </w:p>
        </w:tc>
        <w:tc>
          <w:tcPr>
            <w:tcW w:type="dxa" w:w="4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No electricity; doesn't follow instructions</w:t>
            </w:r>
          </w:p>
        </w:tc>
      </w:tr>
      <w:tr>
        <w:trPr>
          <w:cantSplit/>
          <w:tblHeader w:val="false"/>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Pencil</w:t>
            </w:r>
          </w:p>
        </w:tc>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Not a computer</w:t>
            </w:r>
          </w:p>
        </w:tc>
        <w:tc>
          <w:tcPr>
            <w:tcW w:type="dxa" w:w="4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A tool we use; no electricity</w:t>
            </w:r>
          </w:p>
        </w:tc>
      </w:tr>
      <w:tr>
        <w:trPr>
          <w:cantSplit/>
          <w:tblHeader w:val="false"/>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Teddy</w:t>
            </w:r>
          </w:p>
        </w:tc>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Not a computer</w:t>
            </w:r>
          </w:p>
        </w:tc>
        <w:tc>
          <w:tcPr>
            <w:tcW w:type="dxa" w:w="4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A toy; no electricity</w:t>
            </w:r>
          </w:p>
        </w:tc>
      </w:tr>
      <w:tr>
        <w:trPr>
          <w:cantSplit/>
          <w:tblHeader w:val="false"/>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Ball</w:t>
            </w:r>
          </w:p>
        </w:tc>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Not a computer</w:t>
            </w:r>
          </w:p>
        </w:tc>
        <w:tc>
          <w:tcPr>
            <w:tcW w:type="dxa" w:w="4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A toy; no electricity</w:t>
            </w:r>
          </w:p>
        </w:tc>
      </w:tr>
      <w:tr>
        <w:trPr>
          <w:cantSplit/>
          <w:tblHeader w:val="false"/>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Scissors</w:t>
            </w:r>
          </w:p>
        </w:tc>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Not a computer</w:t>
            </w:r>
          </w:p>
        </w:tc>
        <w:tc>
          <w:tcPr>
            <w:tcW w:type="dxa" w:w="4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A tool; no electricity</w:t>
            </w:r>
          </w:p>
        </w:tc>
      </w:tr>
      <w:tr>
        <w:trPr>
          <w:cantSplit/>
          <w:tblHeader w:val="false"/>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Microwave</w:t>
            </w:r>
          </w:p>
        </w:tc>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Not sure → a tiny computer inside!</w:t>
            </w:r>
          </w:p>
        </w:tc>
        <w:tc>
          <w:tcPr>
            <w:tcW w:type="dxa" w:w="4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The buttons and timer are run by a tiny computer</w:t>
            </w:r>
          </w:p>
        </w:tc>
      </w:tr>
      <w:tr>
        <w:trPr>
          <w:cantSplit/>
          <w:tblHeader w:val="false"/>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Washing machine</w:t>
            </w:r>
          </w:p>
        </w:tc>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Not sure → a tiny computer inside!</w:t>
            </w:r>
          </w:p>
        </w:tc>
        <w:tc>
          <w:tcPr>
            <w:tcW w:type="dxa" w:w="4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It follows a programme (wash, rinse, spin)</w:t>
            </w:r>
          </w:p>
        </w:tc>
      </w:tr>
      <w:tr>
        <w:trPr>
          <w:cantSplit/>
          <w:tblHeader w:val="false"/>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Toy robot</w:t>
            </w:r>
          </w:p>
        </w:tc>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Not sure → it depends!</w:t>
            </w:r>
          </w:p>
        </w:tc>
        <w:tc>
          <w:tcPr>
            <w:tcW w:type="dxa" w:w="4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A wind-up robot isn't; one with batteries and buttons often has a tiny computer</w:t>
            </w:r>
          </w:p>
        </w:tc>
      </w:tr>
      <w:tr>
        <w:trPr>
          <w:cantSplit/>
          <w:tblHeader w:val="false"/>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Mystery bag: toaster</w:t>
            </w:r>
          </w:p>
        </w:tc>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Not sure (most are not)</w:t>
            </w:r>
          </w:p>
        </w:tc>
        <w:tc>
          <w:tcPr>
            <w:tcW w:type="dxa" w:w="4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A plain toaster just heats up. Some new ones have a chip for the timer</w:t>
            </w:r>
          </w:p>
        </w:tc>
      </w:tr>
    </w:tbl>
    <w:p>
      <w:r>
        <w:br w:type="page"/>
      </w:r>
    </w:p>
    <w:p>
      <w:pPr>
        <w:pStyle w:val="Heading1"/>
        <w:keepNext/>
        <w:spacing w:after="120" w:before="240"/>
      </w:pPr>
      <w:r>
        <w:rPr>
          <w:rFonts w:ascii="Calibri" w:cs="Calibri" w:eastAsia="Calibri" w:hAnsi="Calibri"/>
          <w:b/>
          <w:bCs/>
          <w:color w:val="1C1A22"/>
          <w:sz w:val="30"/>
          <w:szCs w:val="30"/>
        </w:rPr>
        <w:t xml:space="preserve">Appendix C: Explorer Talk Rules poster</w:t>
      </w:r>
    </w:p>
    <w:p>
      <w:pPr>
        <w:spacing w:after="80" w:before="0" w:line="276"/>
      </w:pPr>
      <w:r>
        <w:rPr>
          <w:rFonts w:ascii="Calibri" w:cs="Calibri" w:eastAsia="Calibri" w:hAnsi="Calibri"/>
          <w:i/>
          <w:iCs/>
          <w:color w:val="5F5B66"/>
          <w:sz w:val="19"/>
          <w:szCs w:val="19"/>
        </w:rPr>
        <w:t xml:space="preserve">Print on A3 for the working wall. Agree each rule with the class first.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160"/>
              <w:left w:type="dxa" w:w="100"/>
              <w:bottom w:type="dxa" w:w="160"/>
              <w:right w:type="dxa" w:w="100"/>
            </w:tcMar>
          </w:tcPr>
          <w:p>
            <w:r>
              <w:drawing>
                <wp:inline distT="0" distB="0" distL="0" distR="0">
                  <wp:extent cx="514350" cy="514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14350" cy="514350"/>
                          </a:xfrm>
                          <a:prstGeom prst="rect">
                            <a:avLst/>
                          </a:prstGeom>
                        </pic:spPr>
                      </pic:pic>
                    </a:graphicData>
                  </a:graphic>
                </wp:inline>
              </w:drawing>
            </w:r>
            <w:r>
              <w:rPr>
                <w:rFonts w:ascii="Calibri" w:cs="Calibri" w:eastAsia="Calibri" w:hAnsi="Calibri"/>
                <w:b/>
                <w:bCs/>
                <w:color w:val="1C1A22"/>
                <w:sz w:val="48"/>
                <w:szCs w:val="48"/>
              </w:rPr>
              <w:t xml:space="preserve">     Look at the speaker</w:t>
            </w:r>
          </w:p>
          <w:p>
            <w:pPr>
              <w:spacing w:after="80" w:before="0" w:line="276"/>
            </w:pPr>
            <w:r>
              <w:rPr>
                <w:rFonts w:ascii="Calibri" w:cs="Calibri" w:eastAsia="Calibri" w:hAnsi="Calibri"/>
                <w:color w:val="5F5B66"/>
                <w:sz w:val="22"/>
                <w:szCs w:val="22"/>
              </w:rPr>
              <w:t xml:space="preserve">Gesture: Point two fingers at your eyes</w:t>
            </w:r>
          </w:p>
        </w:tc>
      </w:tr>
      <w:tr>
        <w:trPr>
          <w:cantSplit/>
        </w:trPr>
        <w:tc>
          <w:tcPr>
            <w:tcW w:type="dxa" w:w="9638"/>
            <w:tcBorders>
              <w:top w:val="single" w:color="D9D6DE" w:sz="4"/>
              <w:left w:val="single" w:color="D9D6DE" w:sz="4"/>
              <w:bottom w:val="single" w:color="D9D6DE" w:sz="4"/>
              <w:right w:val="single" w:color="D9D6DE" w:sz="4"/>
            </w:tcBorders>
            <w:shd w:fill="F2F1F5" w:color="auto" w:val="clear"/>
            <w:tcMar>
              <w:top w:type="dxa" w:w="160"/>
              <w:left w:type="dxa" w:w="100"/>
              <w:bottom w:type="dxa" w:w="160"/>
              <w:right w:type="dxa" w:w="100"/>
            </w:tcMar>
          </w:tcPr>
          <w:p>
            <w:r>
              <w:drawing>
                <wp:inline distT="0" distB="0" distL="0" distR="0">
                  <wp:extent cx="514350" cy="514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14350" cy="514350"/>
                          </a:xfrm>
                          <a:prstGeom prst="rect">
                            <a:avLst/>
                          </a:prstGeom>
                        </pic:spPr>
                      </pic:pic>
                    </a:graphicData>
                  </a:graphic>
                </wp:inline>
              </w:drawing>
            </w:r>
            <w:r>
              <w:rPr>
                <w:rFonts w:ascii="Calibri" w:cs="Calibri" w:eastAsia="Calibri" w:hAnsi="Calibri"/>
                <w:b/>
                <w:bCs/>
                <w:color w:val="1C1A22"/>
                <w:sz w:val="48"/>
                <w:szCs w:val="48"/>
              </w:rPr>
              <w:t xml:space="preserve">     Listen carefully</w:t>
            </w:r>
          </w:p>
          <w:p>
            <w:pPr>
              <w:spacing w:after="80" w:before="0" w:line="276"/>
            </w:pPr>
            <w:r>
              <w:rPr>
                <w:rFonts w:ascii="Calibri" w:cs="Calibri" w:eastAsia="Calibri" w:hAnsi="Calibri"/>
                <w:color w:val="5F5B66"/>
                <w:sz w:val="22"/>
                <w:szCs w:val="22"/>
              </w:rPr>
              <w:t xml:space="preserve">Gesture: Cup a hand behind your ear</w:t>
            </w:r>
          </w:p>
        </w:tc>
      </w:tr>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160"/>
              <w:left w:type="dxa" w:w="100"/>
              <w:bottom w:type="dxa" w:w="160"/>
              <w:right w:type="dxa" w:w="100"/>
            </w:tcMar>
          </w:tcPr>
          <w:p>
            <w:r>
              <w:drawing>
                <wp:inline distT="0" distB="0" distL="0" distR="0">
                  <wp:extent cx="514350" cy="514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514350" cy="514350"/>
                          </a:xfrm>
                          <a:prstGeom prst="rect">
                            <a:avLst/>
                          </a:prstGeom>
                        </pic:spPr>
                      </pic:pic>
                    </a:graphicData>
                  </a:graphic>
                </wp:inline>
              </w:drawing>
            </w:r>
            <w:r>
              <w:rPr>
                <w:rFonts w:ascii="Calibri" w:cs="Calibri" w:eastAsia="Calibri" w:hAnsi="Calibri"/>
                <w:b/>
                <w:bCs/>
                <w:color w:val="1C1A22"/>
                <w:sz w:val="48"/>
                <w:szCs w:val="48"/>
              </w:rPr>
              <w:t xml:space="preserve">     Take turns</w:t>
            </w:r>
          </w:p>
          <w:p>
            <w:pPr>
              <w:spacing w:after="80" w:before="0" w:line="276"/>
            </w:pPr>
            <w:r>
              <w:rPr>
                <w:rFonts w:ascii="Calibri" w:cs="Calibri" w:eastAsia="Calibri" w:hAnsi="Calibri"/>
                <w:color w:val="5F5B66"/>
                <w:sz w:val="22"/>
                <w:szCs w:val="22"/>
              </w:rPr>
              <w:t xml:space="preserve">Gesture: Roll your hands over each other</w:t>
            </w:r>
          </w:p>
        </w:tc>
      </w:tr>
      <w:tr>
        <w:trPr>
          <w:cantSplit/>
        </w:trPr>
        <w:tc>
          <w:tcPr>
            <w:tcW w:type="dxa" w:w="9638"/>
            <w:tcBorders>
              <w:top w:val="single" w:color="D9D6DE" w:sz="4"/>
              <w:left w:val="single" w:color="D9D6DE" w:sz="4"/>
              <w:bottom w:val="single" w:color="D9D6DE" w:sz="4"/>
              <w:right w:val="single" w:color="D9D6DE" w:sz="4"/>
            </w:tcBorders>
            <w:shd w:fill="F2F1F5" w:color="auto" w:val="clear"/>
            <w:tcMar>
              <w:top w:type="dxa" w:w="160"/>
              <w:left w:type="dxa" w:w="100"/>
              <w:bottom w:type="dxa" w:w="160"/>
              <w:right w:type="dxa" w:w="100"/>
            </w:tcMar>
          </w:tcPr>
          <w:p>
            <w:r>
              <w:drawing>
                <wp:inline distT="0" distB="0" distL="0" distR="0">
                  <wp:extent cx="514350" cy="514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514350" cy="514350"/>
                          </a:xfrm>
                          <a:prstGeom prst="rect">
                            <a:avLst/>
                          </a:prstGeom>
                        </pic:spPr>
                      </pic:pic>
                    </a:graphicData>
                  </a:graphic>
                </wp:inline>
              </w:drawing>
            </w:r>
            <w:r>
              <w:rPr>
                <w:rFonts w:ascii="Calibri" w:cs="Calibri" w:eastAsia="Calibri" w:hAnsi="Calibri"/>
                <w:b/>
                <w:bCs/>
                <w:color w:val="1C1A22"/>
                <w:sz w:val="48"/>
                <w:szCs w:val="48"/>
              </w:rPr>
              <w:t xml:space="preserve">     Use kind words</w:t>
            </w:r>
          </w:p>
          <w:p>
            <w:pPr>
              <w:spacing w:after="80" w:before="0" w:line="276"/>
            </w:pPr>
            <w:r>
              <w:rPr>
                <w:rFonts w:ascii="Calibri" w:cs="Calibri" w:eastAsia="Calibri" w:hAnsi="Calibri"/>
                <w:color w:val="5F5B66"/>
                <w:sz w:val="22"/>
                <w:szCs w:val="22"/>
              </w:rPr>
              <w:t xml:space="preserve">Gesture: Hand on heart</w:t>
            </w:r>
          </w:p>
        </w:tc>
      </w:tr>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160"/>
              <w:left w:type="dxa" w:w="100"/>
              <w:bottom w:type="dxa" w:w="160"/>
              <w:right w:type="dxa" w:w="100"/>
            </w:tcMar>
          </w:tcPr>
          <w:p>
            <w:r>
              <w:drawing>
                <wp:inline distT="0" distB="0" distL="0" distR="0">
                  <wp:extent cx="514350" cy="514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514350" cy="514350"/>
                          </a:xfrm>
                          <a:prstGeom prst="rect">
                            <a:avLst/>
                          </a:prstGeom>
                        </pic:spPr>
                      </pic:pic>
                    </a:graphicData>
                  </a:graphic>
                </wp:inline>
              </w:drawing>
            </w:r>
            <w:r>
              <w:rPr>
                <w:rFonts w:ascii="Calibri" w:cs="Calibri" w:eastAsia="Calibri" w:hAnsi="Calibri"/>
                <w:b/>
                <w:bCs/>
                <w:color w:val="1C1A22"/>
                <w:sz w:val="48"/>
                <w:szCs w:val="48"/>
              </w:rPr>
              <w:t xml:space="preserve">     Say "because"</w:t>
            </w:r>
          </w:p>
          <w:p>
            <w:pPr>
              <w:spacing w:after="80" w:before="0" w:line="276"/>
            </w:pPr>
            <w:r>
              <w:rPr>
                <w:rFonts w:ascii="Calibri" w:cs="Calibri" w:eastAsia="Calibri" w:hAnsi="Calibri"/>
                <w:color w:val="5F5B66"/>
                <w:sz w:val="22"/>
                <w:szCs w:val="22"/>
              </w:rPr>
              <w:t xml:space="preserve">Gesture: Tap your head, then open your hand</w:t>
            </w:r>
          </w:p>
        </w:tc>
      </w:tr>
    </w:tbl>
    <w:p>
      <w:r>
        <w:br w:type="page"/>
      </w:r>
    </w:p>
    <w:p>
      <w:pPr>
        <w:pStyle w:val="Heading1"/>
        <w:keepNext/>
        <w:spacing w:after="120" w:before="240"/>
      </w:pPr>
      <w:r>
        <w:rPr>
          <w:rFonts w:ascii="Calibri" w:cs="Calibri" w:eastAsia="Calibri" w:hAnsi="Calibri"/>
          <w:b/>
          <w:bCs/>
          <w:color w:val="1C1A22"/>
          <w:sz w:val="30"/>
          <w:szCs w:val="30"/>
        </w:rPr>
        <w:t xml:space="preserve">Appendix D: Explorer Passport</w:t>
      </w:r>
    </w:p>
    <w:p>
      <w:pPr>
        <w:spacing w:after="80" w:before="0" w:line="276"/>
      </w:pPr>
      <w:r>
        <w:rPr>
          <w:rFonts w:ascii="Calibri" w:cs="Calibri" w:eastAsia="Calibri" w:hAnsi="Calibri"/>
          <w:i/>
          <w:iCs/>
          <w:color w:val="5F5B66"/>
          <w:sz w:val="19"/>
          <w:szCs w:val="19"/>
        </w:rPr>
        <w:t xml:space="preserve">One per pupil. Fold in half. Add a sticker each lesson when the badge is earned.</w:t>
      </w:r>
    </w:p>
    <w:p>
      <w:pPr>
        <w:spacing w:after="80" w:before="0" w:line="276"/>
        <w:jc w:val="center"/>
      </w:pPr>
      <w:r>
        <w:rPr>
          <w:rFonts w:ascii="Calibri" w:cs="Calibri" w:eastAsia="Calibri" w:hAnsi="Calibri"/>
          <w:b/>
          <w:bCs/>
          <w:color w:val="222026"/>
          <w:sz w:val="40"/>
          <w:szCs w:val="40"/>
        </w:rPr>
        <w:t xml:space="preserve">My AI Explorer Passport</w:t>
      </w:r>
    </w:p>
    <w:p>
      <w:pPr>
        <w:spacing w:after="200" w:before="0" w:line="276"/>
        <w:jc w:val="center"/>
      </w:pPr>
      <w:r>
        <w:rPr>
          <w:rFonts w:ascii="Calibri" w:cs="Calibri" w:eastAsia="Calibri" w:hAnsi="Calibri"/>
          <w:color w:val="222026"/>
          <w:sz w:val="28"/>
          <w:szCs w:val="28"/>
        </w:rPr>
        <w:t xml:space="preserve">Name: ______________________________</w:t>
      </w:r>
    </w:p>
    <w:tbl>
      <w:tblPr>
        <w:tblW w:type="dxa" w:w="963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rHeight w:val="3000" w:hRule="atLeast"/>
        </w:trPr>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514350" cy="514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14350" cy="514350"/>
                          </a:xfrm>
                          <a:prstGeom prst="rect">
                            <a:avLst/>
                          </a:prstGeom>
                        </pic:spPr>
                      </pic:pic>
                    </a:graphicData>
                  </a:graphic>
                </wp:inline>
              </w:drawing>
            </w:r>
          </w:p>
          <w:p>
            <w:pPr>
              <w:spacing w:after="20" w:before="0" w:line="276"/>
              <w:jc w:val="center"/>
            </w:pPr>
            <w:r>
              <w:rPr>
                <w:rFonts w:ascii="Calibri" w:cs="Calibri" w:eastAsia="Calibri" w:hAnsi="Calibri"/>
                <w:b/>
                <w:bCs/>
                <w:color w:val="222026"/>
                <w:sz w:val="22"/>
                <w:szCs w:val="22"/>
              </w:rPr>
              <w:t xml:space="preserve">Badge 1</w:t>
            </w:r>
          </w:p>
          <w:p>
            <w:pPr>
              <w:spacing w:after="120" w:before="0" w:line="276"/>
              <w:jc w:val="center"/>
            </w:pPr>
            <w:r>
              <w:rPr>
                <w:rFonts w:ascii="Calibri" w:cs="Calibri" w:eastAsia="Calibri" w:hAnsi="Calibri"/>
                <w:color w:val="222026"/>
                <w:sz w:val="26"/>
                <w:szCs w:val="26"/>
              </w:rPr>
              <w:t xml:space="preserve">Computer Spotter</w:t>
            </w:r>
          </w:p>
          <w:p>
            <w:pPr>
              <w:spacing w:after="80" w:before="0" w:line="276"/>
              <w:jc w:val="center"/>
            </w:pPr>
            <w:r>
              <w:rPr>
                <w:rFonts w:ascii="Calibri" w:cs="Calibri" w:eastAsia="Calibri" w:hAnsi="Calibri"/>
                <w:color w:val="8E8A96"/>
                <w:sz w:val="18"/>
                <w:szCs w:val="18"/>
              </w:rPr>
              <w:t xml:space="preserve">sticker here</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514350" cy="514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514350" cy="514350"/>
                          </a:xfrm>
                          <a:prstGeom prst="rect">
                            <a:avLst/>
                          </a:prstGeom>
                        </pic:spPr>
                      </pic:pic>
                    </a:graphicData>
                  </a:graphic>
                </wp:inline>
              </w:drawing>
            </w:r>
          </w:p>
          <w:p>
            <w:pPr>
              <w:spacing w:after="20" w:before="0" w:line="276"/>
              <w:jc w:val="center"/>
            </w:pPr>
            <w:r>
              <w:rPr>
                <w:rFonts w:ascii="Calibri" w:cs="Calibri" w:eastAsia="Calibri" w:hAnsi="Calibri"/>
                <w:b/>
                <w:bCs/>
                <w:color w:val="222026"/>
                <w:sz w:val="22"/>
                <w:szCs w:val="22"/>
              </w:rPr>
              <w:t xml:space="preserve">Badge 2</w:t>
            </w:r>
          </w:p>
          <w:p>
            <w:pPr>
              <w:spacing w:after="120" w:before="0" w:line="276"/>
              <w:jc w:val="center"/>
            </w:pPr>
            <w:r>
              <w:rPr>
                <w:rFonts w:ascii="Calibri" w:cs="Calibri" w:eastAsia="Calibri" w:hAnsi="Calibri"/>
                <w:color w:val="222026"/>
                <w:sz w:val="26"/>
                <w:szCs w:val="26"/>
              </w:rPr>
              <w:t xml:space="preserve">AI Spotter</w:t>
            </w:r>
          </w:p>
          <w:p>
            <w:pPr>
              <w:spacing w:after="80" w:before="0" w:line="276"/>
              <w:jc w:val="center"/>
            </w:pPr>
            <w:r>
              <w:rPr>
                <w:rFonts w:ascii="Calibri" w:cs="Calibri" w:eastAsia="Calibri" w:hAnsi="Calibri"/>
                <w:color w:val="8E8A96"/>
                <w:sz w:val="18"/>
                <w:szCs w:val="18"/>
              </w:rPr>
              <w:t xml:space="preserve">sticker here</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514350" cy="514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514350" cy="514350"/>
                          </a:xfrm>
                          <a:prstGeom prst="rect">
                            <a:avLst/>
                          </a:prstGeom>
                        </pic:spPr>
                      </pic:pic>
                    </a:graphicData>
                  </a:graphic>
                </wp:inline>
              </w:drawing>
            </w:r>
          </w:p>
          <w:p>
            <w:pPr>
              <w:spacing w:after="20" w:before="0" w:line="276"/>
              <w:jc w:val="center"/>
            </w:pPr>
            <w:r>
              <w:rPr>
                <w:rFonts w:ascii="Calibri" w:cs="Calibri" w:eastAsia="Calibri" w:hAnsi="Calibri"/>
                <w:b/>
                <w:bCs/>
                <w:color w:val="222026"/>
                <w:sz w:val="22"/>
                <w:szCs w:val="22"/>
              </w:rPr>
              <w:t xml:space="preserve">Badge 3</w:t>
            </w:r>
          </w:p>
          <w:p>
            <w:pPr>
              <w:spacing w:after="120" w:before="0" w:line="276"/>
              <w:jc w:val="center"/>
            </w:pPr>
            <w:r>
              <w:rPr>
                <w:rFonts w:ascii="Calibri" w:cs="Calibri" w:eastAsia="Calibri" w:hAnsi="Calibri"/>
                <w:color w:val="222026"/>
                <w:sz w:val="26"/>
                <w:szCs w:val="26"/>
              </w:rPr>
              <w:t xml:space="preserve">Rule Maker</w:t>
            </w:r>
          </w:p>
          <w:p>
            <w:pPr>
              <w:spacing w:after="80" w:before="0" w:line="276"/>
              <w:jc w:val="center"/>
            </w:pPr>
            <w:r>
              <w:rPr>
                <w:rFonts w:ascii="Calibri" w:cs="Calibri" w:eastAsia="Calibri" w:hAnsi="Calibri"/>
                <w:color w:val="8E8A96"/>
                <w:sz w:val="18"/>
                <w:szCs w:val="18"/>
              </w:rPr>
              <w:t xml:space="preserve">sticker here</w:t>
            </w:r>
          </w:p>
        </w:tc>
      </w:tr>
      <w:tr>
        <w:trPr>
          <w:cantSplit/>
          <w:trHeight w:val="3000" w:hRule="atLeast"/>
        </w:trPr>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514350" cy="514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514350" cy="514350"/>
                          </a:xfrm>
                          <a:prstGeom prst="rect">
                            <a:avLst/>
                          </a:prstGeom>
                        </pic:spPr>
                      </pic:pic>
                    </a:graphicData>
                  </a:graphic>
                </wp:inline>
              </w:drawing>
            </w:r>
          </w:p>
          <w:p>
            <w:pPr>
              <w:spacing w:after="20" w:before="0" w:line="276"/>
              <w:jc w:val="center"/>
            </w:pPr>
            <w:r>
              <w:rPr>
                <w:rFonts w:ascii="Calibri" w:cs="Calibri" w:eastAsia="Calibri" w:hAnsi="Calibri"/>
                <w:b/>
                <w:bCs/>
                <w:color w:val="222026"/>
                <w:sz w:val="22"/>
                <w:szCs w:val="22"/>
              </w:rPr>
              <w:t xml:space="preserve">Badge 4</w:t>
            </w:r>
          </w:p>
          <w:p>
            <w:pPr>
              <w:spacing w:after="120" w:before="0" w:line="276"/>
              <w:jc w:val="center"/>
            </w:pPr>
            <w:r>
              <w:rPr>
                <w:rFonts w:ascii="Calibri" w:cs="Calibri" w:eastAsia="Calibri" w:hAnsi="Calibri"/>
                <w:color w:val="222026"/>
                <w:sz w:val="26"/>
                <w:szCs w:val="26"/>
              </w:rPr>
              <w:t xml:space="preserve">Alien Teacher</w:t>
            </w:r>
          </w:p>
          <w:p>
            <w:pPr>
              <w:spacing w:after="80" w:before="0" w:line="276"/>
              <w:jc w:val="center"/>
            </w:pPr>
            <w:r>
              <w:rPr>
                <w:rFonts w:ascii="Calibri" w:cs="Calibri" w:eastAsia="Calibri" w:hAnsi="Calibri"/>
                <w:color w:val="8E8A96"/>
                <w:sz w:val="18"/>
                <w:szCs w:val="18"/>
              </w:rPr>
              <w:t xml:space="preserve">sticker here</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514350" cy="514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514350" cy="514350"/>
                          </a:xfrm>
                          <a:prstGeom prst="rect">
                            <a:avLst/>
                          </a:prstGeom>
                        </pic:spPr>
                      </pic:pic>
                    </a:graphicData>
                  </a:graphic>
                </wp:inline>
              </w:drawing>
            </w:r>
          </w:p>
          <w:p>
            <w:pPr>
              <w:spacing w:after="20" w:before="0" w:line="276"/>
              <w:jc w:val="center"/>
            </w:pPr>
            <w:r>
              <w:rPr>
                <w:rFonts w:ascii="Calibri" w:cs="Calibri" w:eastAsia="Calibri" w:hAnsi="Calibri"/>
                <w:b/>
                <w:bCs/>
                <w:color w:val="222026"/>
                <w:sz w:val="22"/>
                <w:szCs w:val="22"/>
              </w:rPr>
              <w:t xml:space="preserve">Badge 5</w:t>
            </w:r>
          </w:p>
          <w:p>
            <w:pPr>
              <w:spacing w:after="120" w:before="0" w:line="276"/>
              <w:jc w:val="center"/>
            </w:pPr>
            <w:r>
              <w:rPr>
                <w:rFonts w:ascii="Calibri" w:cs="Calibri" w:eastAsia="Calibri" w:hAnsi="Calibri"/>
                <w:color w:val="222026"/>
                <w:sz w:val="26"/>
                <w:szCs w:val="26"/>
              </w:rPr>
              <w:t xml:space="preserve">Safe Explorer</w:t>
            </w:r>
          </w:p>
          <w:p>
            <w:pPr>
              <w:spacing w:after="80" w:before="0" w:line="276"/>
              <w:jc w:val="center"/>
            </w:pPr>
            <w:r>
              <w:rPr>
                <w:rFonts w:ascii="Calibri" w:cs="Calibri" w:eastAsia="Calibri" w:hAnsi="Calibri"/>
                <w:color w:val="8E8A96"/>
                <w:sz w:val="18"/>
                <w:szCs w:val="18"/>
              </w:rPr>
              <w:t xml:space="preserve">sticker here</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514350" cy="514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514350" cy="514350"/>
                          </a:xfrm>
                          <a:prstGeom prst="rect">
                            <a:avLst/>
                          </a:prstGeom>
                        </pic:spPr>
                      </pic:pic>
                    </a:graphicData>
                  </a:graphic>
                </wp:inline>
              </w:drawing>
            </w:r>
          </w:p>
          <w:p>
            <w:pPr>
              <w:spacing w:after="20" w:before="0" w:line="276"/>
              <w:jc w:val="center"/>
            </w:pPr>
            <w:r>
              <w:rPr>
                <w:rFonts w:ascii="Calibri" w:cs="Calibri" w:eastAsia="Calibri" w:hAnsi="Calibri"/>
                <w:b/>
                <w:bCs/>
                <w:color w:val="222026"/>
                <w:sz w:val="22"/>
                <w:szCs w:val="22"/>
              </w:rPr>
              <w:t xml:space="preserve">Badge 6</w:t>
            </w:r>
          </w:p>
          <w:p>
            <w:pPr>
              <w:spacing w:after="120" w:before="0" w:line="276"/>
              <w:jc w:val="center"/>
            </w:pPr>
            <w:r>
              <w:rPr>
                <w:rFonts w:ascii="Calibri" w:cs="Calibri" w:eastAsia="Calibri" w:hAnsi="Calibri"/>
                <w:color w:val="222026"/>
                <w:sz w:val="26"/>
                <w:szCs w:val="26"/>
              </w:rPr>
              <w:t xml:space="preserve">Power Explorer</w:t>
            </w:r>
          </w:p>
          <w:p>
            <w:pPr>
              <w:spacing w:after="80" w:before="0" w:line="276"/>
              <w:jc w:val="center"/>
            </w:pPr>
            <w:r>
              <w:rPr>
                <w:rFonts w:ascii="Calibri" w:cs="Calibri" w:eastAsia="Calibri" w:hAnsi="Calibri"/>
                <w:color w:val="8E8A96"/>
                <w:sz w:val="18"/>
                <w:szCs w:val="18"/>
              </w:rPr>
              <w:t xml:space="preserve">sticker here</w:t>
            </w:r>
          </w:p>
        </w:tc>
      </w:tr>
    </w:tbl>
    <w:p>
      <w:r>
        <w:br w:type="page"/>
      </w:r>
    </w:p>
    <w:p>
      <w:pPr>
        <w:pStyle w:val="Heading1"/>
        <w:keepNext/>
        <w:spacing w:after="120" w:before="240"/>
      </w:pPr>
      <w:r>
        <w:rPr>
          <w:rFonts w:ascii="Calibri" w:cs="Calibri" w:eastAsia="Calibri" w:hAnsi="Calibri"/>
          <w:b/>
          <w:bCs/>
          <w:color w:val="1C1A22"/>
          <w:sz w:val="30"/>
          <w:szCs w:val="30"/>
        </w:rPr>
        <w:t xml:space="preserve">Appendix E: Talk frame cards</w:t>
      </w:r>
    </w:p>
    <w:p>
      <w:pPr>
        <w:spacing w:after="80" w:before="0" w:line="276"/>
      </w:pPr>
      <w:r>
        <w:rPr>
          <w:rFonts w:ascii="Calibri" w:cs="Calibri" w:eastAsia="Calibri" w:hAnsi="Calibri"/>
          <w:i/>
          <w:iCs/>
          <w:color w:val="5F5B66"/>
          <w:sz w:val="19"/>
          <w:szCs w:val="19"/>
        </w:rPr>
        <w:t xml:space="preserve">Cut into strips for tables. The teacher reads them aloud; pupils point to the frame they are using.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7F7F9"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Support: full frame + picture word bank</w:t>
            </w:r>
          </w:p>
          <w:p>
            <w:pPr>
              <w:spacing w:after="80" w:before="0" w:line="276"/>
            </w:pPr>
            <w:r>
              <w:rPr>
                <w:rFonts w:ascii="Calibri" w:cs="Calibri" w:eastAsia="Calibri" w:hAnsi="Calibri"/>
                <w:color w:val="222026"/>
                <w:sz w:val="26"/>
                <w:szCs w:val="26"/>
              </w:rPr>
              <w:t xml:space="preserve">I think the ___ is a computer because ___.</w:t>
            </w:r>
          </w:p>
          <w:p>
            <w:pPr>
              <w:spacing w:after="60"/>
              <w:jc w:val="left"/>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23850" cy="323850"/>
                          </a:xfrm>
                          <a:prstGeom prst="rect">
                            <a:avLst/>
                          </a:prstGeom>
                        </pic:spPr>
                      </pic:pic>
                    </a:graphicData>
                  </a:graphic>
                </wp:inline>
              </w:drawing>
            </w:r>
            <w:r>
              <w:t xml:space="preserve">   </w:t>
            </w: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323850" cy="323850"/>
                          </a:xfrm>
                          <a:prstGeom prst="rect">
                            <a:avLst/>
                          </a:prstGeom>
                        </pic:spPr>
                      </pic:pic>
                    </a:graphicData>
                  </a:graphic>
                </wp:inline>
              </w:drawing>
            </w:r>
            <w:r>
              <w:t xml:space="preserve">   </w:t>
            </w: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323850" cy="323850"/>
                          </a:xfrm>
                          <a:prstGeom prst="rect">
                            <a:avLst/>
                          </a:prstGeom>
                        </pic:spPr>
                      </pic:pic>
                    </a:graphicData>
                  </a:graphic>
                </wp:inline>
              </w:drawing>
            </w:r>
            <w:r>
              <w:t xml:space="preserve">   </w:t>
            </w: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323850" cy="323850"/>
                          </a:xfrm>
                          <a:prstGeom prst="rect">
                            <a:avLst/>
                          </a:prstGeom>
                        </pic:spPr>
                      </pic:pic>
                    </a:graphicData>
                  </a:graphic>
                </wp:inline>
              </w:drawing>
            </w:r>
            <w:r>
              <w:t xml:space="preserve">   </w:t>
            </w: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323850" cy="323850"/>
                          </a:xfrm>
                          <a:prstGeom prst="rect">
                            <a:avLst/>
                          </a:prstGeom>
                        </pic:spPr>
                      </pic:pic>
                    </a:graphicData>
                  </a:graphic>
                </wp:inline>
              </w:drawing>
            </w:r>
            <w:r>
              <w:t xml:space="preserve">   </w:t>
            </w: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323850" cy="323850"/>
                          </a:xfrm>
                          <a:prstGeom prst="rect">
                            <a:avLst/>
                          </a:prstGeom>
                        </pic:spPr>
                      </pic:pic>
                    </a:graphicData>
                  </a:graphic>
                </wp:inline>
              </w:drawing>
            </w:r>
            <w:r>
              <w:t xml:space="preserve">   </w:t>
            </w: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323850" cy="323850"/>
                          </a:xfrm>
                          <a:prstGeom prst="rect">
                            <a:avLst/>
                          </a:prstGeom>
                        </pic:spPr>
                      </pic:pic>
                    </a:graphicData>
                  </a:graphic>
                </wp:inline>
              </w:drawing>
            </w:r>
          </w:p>
          <w:p>
            <w:pPr>
              <w:spacing w:after="80" w:before="0" w:line="276"/>
            </w:pPr>
            <w:r>
              <w:rPr>
                <w:rFonts w:ascii="Calibri" w:cs="Calibri" w:eastAsia="Calibri" w:hAnsi="Calibri"/>
                <w:color w:val="222026"/>
                <w:sz w:val="20"/>
                <w:szCs w:val="20"/>
              </w:rPr>
              <w:t xml:space="preserve">Word bank: screen · buttons · battery · plug · instructions · does a job · electricity</w:t>
            </w:r>
          </w:p>
        </w:tc>
      </w:tr>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Core: sentence starter</w:t>
            </w:r>
          </w:p>
          <w:p>
            <w:pPr>
              <w:spacing w:after="80" w:before="0" w:line="276"/>
            </w:pPr>
            <w:r>
              <w:rPr>
                <w:rFonts w:ascii="Calibri" w:cs="Calibri" w:eastAsia="Calibri" w:hAnsi="Calibri"/>
                <w:color w:val="222026"/>
                <w:sz w:val="26"/>
                <w:szCs w:val="26"/>
              </w:rPr>
              <w:t xml:space="preserve">I think ___ is / is not a computer because ___.</w:t>
            </w:r>
          </w:p>
        </w:tc>
      </w:tr>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Stretch: open reasoning</w:t>
            </w:r>
          </w:p>
          <w:p>
            <w:pPr>
              <w:spacing w:after="80" w:before="0" w:line="276"/>
            </w:pPr>
            <w:r>
              <w:rPr>
                <w:rFonts w:ascii="Calibri" w:cs="Calibri" w:eastAsia="Calibri" w:hAnsi="Calibri"/>
                <w:color w:val="222026"/>
                <w:sz w:val="26"/>
                <w:szCs w:val="26"/>
              </w:rPr>
              <w:t xml:space="preserve">I'm not sure about ___ because it ___, but it doesn't ___.</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Building and challenging (all pupils)</w:t>
            </w:r>
          </w:p>
          <w:p>
            <w:pPr>
              <w:spacing w:after="80" w:before="0" w:line="276"/>
            </w:pPr>
            <w:r>
              <w:rPr>
                <w:rFonts w:ascii="Calibri" w:cs="Calibri" w:eastAsia="Calibri" w:hAnsi="Calibri"/>
                <w:color w:val="222026"/>
                <w:sz w:val="26"/>
                <w:szCs w:val="26"/>
              </w:rPr>
              <w:t xml:space="preserve">I agree with ___ because ___.</w:t>
            </w:r>
          </w:p>
          <w:p>
            <w:pPr>
              <w:spacing w:after="80" w:before="0" w:line="276"/>
            </w:pPr>
            <w:r>
              <w:rPr>
                <w:rFonts w:ascii="Calibri" w:cs="Calibri" w:eastAsia="Calibri" w:hAnsi="Calibri"/>
                <w:color w:val="222026"/>
                <w:sz w:val="26"/>
                <w:szCs w:val="26"/>
              </w:rPr>
              <w:t xml:space="preserve">I think something different because ___.</w:t>
            </w:r>
          </w:p>
          <w:p>
            <w:pPr>
              <w:spacing w:after="80" w:before="0" w:line="276"/>
            </w:pPr>
            <w:r>
              <w:rPr>
                <w:rFonts w:ascii="Calibri" w:cs="Calibri" w:eastAsia="Calibri" w:hAnsi="Calibri"/>
                <w:color w:val="222026"/>
                <w:sz w:val="26"/>
                <w:szCs w:val="26"/>
              </w:rPr>
              <w:t xml:space="preserve">My partner said ___.</w:t>
            </w:r>
          </w:p>
        </w:tc>
      </w:tr>
    </w:tbl>
    <w:p>
      <w:r>
        <w:br w:type="page"/>
      </w:r>
    </w:p>
    <w:p>
      <w:pPr>
        <w:pStyle w:val="Heading1"/>
        <w:keepNext/>
        <w:spacing w:after="120" w:before="240"/>
      </w:pPr>
      <w:r>
        <w:rPr>
          <w:rFonts w:ascii="Calibri" w:cs="Calibri" w:eastAsia="Calibri" w:hAnsi="Calibri"/>
          <w:b/>
          <w:bCs/>
          <w:color w:val="1C1A22"/>
          <w:sz w:val="30"/>
          <w:szCs w:val="30"/>
        </w:rPr>
        <w:t xml:space="preserve">Appendix F: Exit tickets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tcMar>
              <w:top w:type="dxa" w:w="140"/>
              <w:left w:type="dxa" w:w="100"/>
              <w:bottom w:type="dxa" w:w="140"/>
              <w:right w:type="dxa" w:w="100"/>
            </w:tcMar>
          </w:tcPr>
          <w:p>
            <w:pPr>
              <w:spacing w:after="8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7650" cy="247650"/>
                          </a:xfrm>
                          <a:prstGeom prst="rect">
                            <a:avLst/>
                          </a:prstGeom>
                        </pic:spPr>
                      </pic:pic>
                    </a:graphicData>
                  </a:graphic>
                </wp:inline>
              </w:drawing>
            </w:r>
            <w:r>
              <w:rPr>
                <w:rFonts w:ascii="Calibri" w:cs="Calibri" w:eastAsia="Calibri" w:hAnsi="Calibri"/>
                <w:b/>
                <w:bCs/>
                <w:color w:val="B0177A"/>
                <w:sz w:val="22"/>
                <w:szCs w:val="22"/>
              </w:rPr>
              <w:t xml:space="preserve">   AI EXPLORER BADGE 1: COMPUTER SPOTTER</w:t>
            </w:r>
          </w:p>
          <w:p>
            <w:pPr>
              <w:spacing w:after="80" w:before="0" w:line="276"/>
            </w:pPr>
            <w:r>
              <w:rPr>
                <w:rFonts w:ascii="Calibri" w:cs="Calibri" w:eastAsia="Calibri" w:hAnsi="Calibri"/>
                <w:b/>
                <w:bCs/>
                <w:color w:val="222026"/>
                <w:sz w:val="24"/>
                <w:szCs w:val="24"/>
              </w:rPr>
              <w:t xml:space="preserve">Circle the computers.</w:t>
            </w:r>
          </w:p>
          <w:p>
            <w:pPr>
              <w:spacing w:after="80" w:before="0" w:line="276"/>
            </w:pPr>
            <w:r>
              <w:rPr>
                <w:rFonts w:ascii="Calibri" w:cs="Calibri" w:eastAsia="Calibri" w:hAnsi="Calibri"/>
                <w:color w:val="222026"/>
                <w:sz w:val="22"/>
                <w:szCs w:val="22"/>
              </w:rPr>
              <w:t xml:space="preserve">Name: ___________________________</w:t>
            </w:r>
          </w:p>
          <w:p>
            <w:pPr>
              <w:spacing w:after="60"/>
              <w:jc w:val="center"/>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95300" cy="495300"/>
                          </a:xfrm>
                          <a:prstGeom prst="rect">
                            <a:avLst/>
                          </a:prstGeom>
                        </pic:spPr>
                      </pic:pic>
                    </a:graphicData>
                  </a:graphic>
                </wp:inline>
              </w:drawing>
            </w:r>
            <w:r>
              <w:t xml:space="preserve">   </w:t>
            </w: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495300" cy="495300"/>
                          </a:xfrm>
                          <a:prstGeom prst="rect">
                            <a:avLst/>
                          </a:prstGeom>
                        </pic:spPr>
                      </pic:pic>
                    </a:graphicData>
                  </a:graphic>
                </wp:inline>
              </w:drawing>
            </w:r>
            <w:r>
              <w:t xml:space="preserve">   </w:t>
            </w: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95300" cy="495300"/>
                          </a:xfrm>
                          <a:prstGeom prst="rect">
                            <a:avLst/>
                          </a:prstGeom>
                        </pic:spPr>
                      </pic:pic>
                    </a:graphicData>
                  </a:graphic>
                </wp:inline>
              </w:drawing>
            </w:r>
            <w:r>
              <w:t xml:space="preserve">   </w:t>
            </w: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95300" cy="495300"/>
                          </a:xfrm>
                          <a:prstGeom prst="rect">
                            <a:avLst/>
                          </a:prstGeom>
                        </pic:spPr>
                      </pic:pic>
                    </a:graphicData>
                  </a:graphic>
                </wp:inline>
              </w:drawing>
            </w:r>
            <w:r>
              <w:t xml:space="preserve">   </w:t>
            </w: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95300" cy="495300"/>
                          </a:xfrm>
                          <a:prstGeom prst="rect">
                            <a:avLst/>
                          </a:prstGeom>
                        </pic:spPr>
                      </pic:pic>
                    </a:graphicData>
                  </a:graphic>
                </wp:inline>
              </w:drawing>
            </w:r>
            <w:r>
              <w:t xml:space="preserve">   </w:t>
            </w: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95300" cy="495300"/>
                          </a:xfrm>
                          <a:prstGeom prst="rect">
                            <a:avLst/>
                          </a:prstGeom>
                        </pic:spPr>
                      </pic:pic>
                    </a:graphicData>
                  </a:graphic>
                </wp:inline>
              </w:drawing>
            </w:r>
          </w:p>
          <w:p>
            <w:pPr>
              <w:spacing w:after="80"/>
            </w:pPr>
          </w:p>
          <w:p>
            <w:pPr>
              <w:spacing w:after="40" w:before="0" w:line="276"/>
            </w:pPr>
            <w:r>
              <w:rPr>
                <w:rFonts w:ascii="Calibri" w:cs="Calibri" w:eastAsia="Calibri" w:hAnsi="Calibri"/>
                <w:b/>
                <w:bCs/>
                <w:color w:val="222026"/>
                <w:sz w:val="22"/>
                <w:szCs w:val="22"/>
              </w:rPr>
              <w:t xml:space="preserve">Talk check:</w:t>
            </w:r>
            <w:r>
              <w:rPr>
                <w:rFonts w:ascii="Calibri" w:cs="Calibri" w:eastAsia="Calibri" w:hAnsi="Calibri"/>
                <w:color w:val="222026"/>
                <w:sz w:val="22"/>
                <w:szCs w:val="22"/>
              </w:rPr>
              <w:t xml:space="preserve"> I took turns and listened to my partner.</w:t>
            </w:r>
          </w:p>
          <w:p>
            <w:pPr>
              <w:spacing w:after="60"/>
              <w:jc w:val="left"/>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285750" cy="285750"/>
                          </a:xfrm>
                          <a:prstGeom prst="rect">
                            <a:avLst/>
                          </a:prstGeom>
                        </pic:spPr>
                      </pic:pic>
                    </a:graphicData>
                  </a:graphic>
                </wp:inline>
              </w:drawing>
            </w:r>
            <w:r>
              <w:t xml:space="preserve">   </w:t>
            </w: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285750" cy="285750"/>
                          </a:xfrm>
                          <a:prstGeom prst="rect">
                            <a:avLst/>
                          </a:prstGeom>
                        </pic:spPr>
                      </pic:pic>
                    </a:graphicData>
                  </a:graphic>
                </wp:inline>
              </w:drawing>
            </w:r>
            <w:r>
              <w:t xml:space="preserve">   </w:t>
            </w: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285750" cy="285750"/>
                          </a:xfrm>
                          <a:prstGeom prst="rect">
                            <a:avLst/>
                          </a:prstGeom>
                        </pic:spPr>
                      </pic:pic>
                    </a:graphicData>
                  </a:graphic>
                </wp:inline>
              </w:drawing>
            </w:r>
          </w:p>
        </w:tc>
      </w:tr>
    </w:tbl>
    <w:p>
      <w:pPr>
        <w:spacing w:after="2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tcMar>
              <w:top w:type="dxa" w:w="140"/>
              <w:left w:type="dxa" w:w="100"/>
              <w:bottom w:type="dxa" w:w="140"/>
              <w:right w:type="dxa" w:w="100"/>
            </w:tcMar>
          </w:tcPr>
          <w:p>
            <w:pPr>
              <w:spacing w:after="8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7650" cy="247650"/>
                          </a:xfrm>
                          <a:prstGeom prst="rect">
                            <a:avLst/>
                          </a:prstGeom>
                        </pic:spPr>
                      </pic:pic>
                    </a:graphicData>
                  </a:graphic>
                </wp:inline>
              </w:drawing>
            </w:r>
            <w:r>
              <w:rPr>
                <w:rFonts w:ascii="Calibri" w:cs="Calibri" w:eastAsia="Calibri" w:hAnsi="Calibri"/>
                <w:b/>
                <w:bCs/>
                <w:color w:val="B0177A"/>
                <w:sz w:val="22"/>
                <w:szCs w:val="22"/>
              </w:rPr>
              <w:t xml:space="preserve">   AI EXPLORER BADGE 1: COMPUTER SPOTTER</w:t>
            </w:r>
          </w:p>
          <w:p>
            <w:pPr>
              <w:spacing w:after="80" w:before="0" w:line="276"/>
            </w:pPr>
            <w:r>
              <w:rPr>
                <w:rFonts w:ascii="Calibri" w:cs="Calibri" w:eastAsia="Calibri" w:hAnsi="Calibri"/>
                <w:b/>
                <w:bCs/>
                <w:color w:val="222026"/>
                <w:sz w:val="24"/>
                <w:szCs w:val="24"/>
              </w:rPr>
              <w:t xml:space="preserve">Circle the computers.</w:t>
            </w:r>
          </w:p>
          <w:p>
            <w:pPr>
              <w:spacing w:after="80" w:before="0" w:line="276"/>
            </w:pPr>
            <w:r>
              <w:rPr>
                <w:rFonts w:ascii="Calibri" w:cs="Calibri" w:eastAsia="Calibri" w:hAnsi="Calibri"/>
                <w:color w:val="222026"/>
                <w:sz w:val="22"/>
                <w:szCs w:val="22"/>
              </w:rPr>
              <w:t xml:space="preserve">Name: ___________________________</w:t>
            </w:r>
          </w:p>
          <w:p>
            <w:pPr>
              <w:spacing w:after="60"/>
              <w:jc w:val="center"/>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95300" cy="495300"/>
                          </a:xfrm>
                          <a:prstGeom prst="rect">
                            <a:avLst/>
                          </a:prstGeom>
                        </pic:spPr>
                      </pic:pic>
                    </a:graphicData>
                  </a:graphic>
                </wp:inline>
              </w:drawing>
            </w:r>
            <w:r>
              <w:t xml:space="preserve">   </w:t>
            </w: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495300" cy="495300"/>
                          </a:xfrm>
                          <a:prstGeom prst="rect">
                            <a:avLst/>
                          </a:prstGeom>
                        </pic:spPr>
                      </pic:pic>
                    </a:graphicData>
                  </a:graphic>
                </wp:inline>
              </w:drawing>
            </w:r>
            <w:r>
              <w:t xml:space="preserve">   </w:t>
            </w: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95300" cy="495300"/>
                          </a:xfrm>
                          <a:prstGeom prst="rect">
                            <a:avLst/>
                          </a:prstGeom>
                        </pic:spPr>
                      </pic:pic>
                    </a:graphicData>
                  </a:graphic>
                </wp:inline>
              </w:drawing>
            </w:r>
            <w:r>
              <w:t xml:space="preserve">   </w:t>
            </w: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95300" cy="495300"/>
                          </a:xfrm>
                          <a:prstGeom prst="rect">
                            <a:avLst/>
                          </a:prstGeom>
                        </pic:spPr>
                      </pic:pic>
                    </a:graphicData>
                  </a:graphic>
                </wp:inline>
              </w:drawing>
            </w:r>
            <w:r>
              <w:t xml:space="preserve">   </w:t>
            </w: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95300" cy="495300"/>
                          </a:xfrm>
                          <a:prstGeom prst="rect">
                            <a:avLst/>
                          </a:prstGeom>
                        </pic:spPr>
                      </pic:pic>
                    </a:graphicData>
                  </a:graphic>
                </wp:inline>
              </w:drawing>
            </w:r>
            <w:r>
              <w:t xml:space="preserve">   </w:t>
            </w: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95300" cy="495300"/>
                          </a:xfrm>
                          <a:prstGeom prst="rect">
                            <a:avLst/>
                          </a:prstGeom>
                        </pic:spPr>
                      </pic:pic>
                    </a:graphicData>
                  </a:graphic>
                </wp:inline>
              </w:drawing>
            </w:r>
          </w:p>
          <w:p>
            <w:pPr>
              <w:spacing w:after="80"/>
            </w:pPr>
          </w:p>
          <w:p>
            <w:pPr>
              <w:spacing w:after="40" w:before="0" w:line="276"/>
            </w:pPr>
            <w:r>
              <w:rPr>
                <w:rFonts w:ascii="Calibri" w:cs="Calibri" w:eastAsia="Calibri" w:hAnsi="Calibri"/>
                <w:b/>
                <w:bCs/>
                <w:color w:val="222026"/>
                <w:sz w:val="22"/>
                <w:szCs w:val="22"/>
              </w:rPr>
              <w:t xml:space="preserve">Talk check:</w:t>
            </w:r>
            <w:r>
              <w:rPr>
                <w:rFonts w:ascii="Calibri" w:cs="Calibri" w:eastAsia="Calibri" w:hAnsi="Calibri"/>
                <w:color w:val="222026"/>
                <w:sz w:val="22"/>
                <w:szCs w:val="22"/>
              </w:rPr>
              <w:t xml:space="preserve"> I took turns and listened to my partner.</w:t>
            </w:r>
          </w:p>
          <w:p>
            <w:pPr>
              <w:spacing w:after="60"/>
              <w:jc w:val="left"/>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285750" cy="285750"/>
                          </a:xfrm>
                          <a:prstGeom prst="rect">
                            <a:avLst/>
                          </a:prstGeom>
                        </pic:spPr>
                      </pic:pic>
                    </a:graphicData>
                  </a:graphic>
                </wp:inline>
              </w:drawing>
            </w:r>
            <w:r>
              <w:t xml:space="preserve">   </w:t>
            </w: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285750" cy="285750"/>
                          </a:xfrm>
                          <a:prstGeom prst="rect">
                            <a:avLst/>
                          </a:prstGeom>
                        </pic:spPr>
                      </pic:pic>
                    </a:graphicData>
                  </a:graphic>
                </wp:inline>
              </w:drawing>
            </w:r>
            <w:r>
              <w:t xml:space="preserve">   </w:t>
            </w: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285750" cy="285750"/>
                          </a:xfrm>
                          <a:prstGeom prst="rect">
                            <a:avLst/>
                          </a:prstGeom>
                        </pic:spPr>
                      </pic:pic>
                    </a:graphicData>
                  </a:graphic>
                </wp:inline>
              </w:drawing>
            </w:r>
          </w:p>
        </w:tc>
      </w:tr>
    </w:tbl>
    <w:p>
      <w:pPr>
        <w:spacing w:after="240"/>
      </w:pPr>
    </w:p>
    <w:p>
      <w:pPr>
        <w:spacing w:after="240"/>
      </w:pPr>
    </w:p>
    <w:p>
      <w:pPr>
        <w:spacing w:after="80" w:before="0" w:line="276"/>
      </w:pPr>
      <w:r>
        <w:rPr>
          <w:rFonts w:ascii="Calibri" w:cs="Calibri" w:eastAsia="Calibri" w:hAnsi="Calibri"/>
          <w:i/>
          <w:iCs/>
          <w:color w:val="6B7280"/>
          <w:sz w:val="16"/>
          <w:szCs w:val="16"/>
        </w:rPr>
        <w:t xml:space="preserve">Adapted from: OECD / European Union (2026), "Empowering learners for the age of AI: An AI literacy framework for primary and secondary education", https://doi.org/10.1787/65cd27d4-en (CC BY 4.0). This is an adaptation of an original work by the OECD and the European Union. The opinions expressed and arguments employed in this adaptation should not be reported as representing the official views of the OECD, its Member countries or the European Union.</w:t>
      </w:r>
    </w:p>
    <w:p>
      <w:pPr>
        <w:spacing w:after="80" w:before="0" w:line="276"/>
      </w:pPr>
      <w:r>
        <w:rPr>
          <w:rFonts w:ascii="Calibri" w:cs="Calibri" w:eastAsia="Calibri" w:hAnsi="Calibri"/>
          <w:i/>
          <w:iCs/>
          <w:color w:val="6B7280"/>
          <w:sz w:val="16"/>
          <w:szCs w:val="16"/>
        </w:rPr>
        <w:t xml:space="preserve">Icons: Font Awesome Free (CC BY 4.0), game-icons.net (CC BY 3.0), Phosphor and Lucide (MIT/ISC), Material Design Icons (Apache 2.0). No AI-generated images are used.</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E8A96"/>
        <w:sz w:val="16"/>
        <w:szCs w:val="16"/>
      </w:rPr>
      <w:t xml:space="preserve">© The GenTech Academy 2026 · www.thegentechacademy.co.uk · Page </w:t>
    </w:r>
    <w:r>
      <w:rPr>
        <w:rFonts w:ascii="Calibri" w:cs="Calibri" w:eastAsia="Calibri" w:hAnsi="Calibri"/>
        <w:color w:val="8E8A9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2EA" w:sz="4" w:space="4"/>
      </w:pBdr>
      <w:tabs>
        <w:tab w:val="right" w:pos="9638"/>
      </w:tabs>
      <w:spacing w:after="120"/>
    </w:pPr>
    <w:r>
      <w:drawing>
        <wp:inline distT="0" distB="0" distL="0" distR="0">
          <wp:extent cx="12192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19200" cy="228600"/>
                  </a:xfrm>
                  <a:prstGeom prst="rect">
                    <a:avLst/>
                  </a:prstGeom>
                </pic:spPr>
              </pic:pic>
            </a:graphicData>
          </a:graphic>
        </wp:inline>
      </w:drawing>
    </w:r>
    <w:r>
      <w:rPr>
        <w:rFonts w:ascii="Calibri" w:cs="Calibri" w:eastAsia="Calibri" w:hAnsi="Calibri"/>
        <w:color w:val="8E8A96"/>
        <w:sz w:val="16"/>
        <w:szCs w:val="16"/>
      </w:rPr>
      <w:t xml:space="preserve">	AI Literacy Scheme of Work · Year 1 · Is It AI? · Lesson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9174726fca1b315642d7bb2bfc40dd8a55610ab2.png"/><Relationship Id="rId10" Type="http://schemas.openxmlformats.org/officeDocument/2006/relationships/image" Target="media/8df89bb3d64ad960372c10f0adfe9db9ed07349d.png"/><Relationship Id="rId11" Type="http://schemas.openxmlformats.org/officeDocument/2006/relationships/image" Target="media/21f572e11f51be9a29fec14a64be6d27009d6dc9.png"/><Relationship Id="rId12" Type="http://schemas.openxmlformats.org/officeDocument/2006/relationships/image" Target="media/81fd8540ee26992f84312a473517d25ee0f874cc.png"/><Relationship Id="rId13" Type="http://schemas.openxmlformats.org/officeDocument/2006/relationships/image" Target="media/30162f564c4a3efaa9cd3f4297ea9de230569523.png"/><Relationship Id="rId14" Type="http://schemas.openxmlformats.org/officeDocument/2006/relationships/image" Target="media/a635fe7e5aa052f7407de59da028cf9a910dfe68.png"/><Relationship Id="rId15" Type="http://schemas.openxmlformats.org/officeDocument/2006/relationships/image" Target="media/29e78ed2d092a6b19f3b94d7e81c735cba3497df.png"/><Relationship Id="rId16" Type="http://schemas.openxmlformats.org/officeDocument/2006/relationships/image" Target="media/69f8758a98bd4845dc12ef928c233e1eebbdd937.png"/><Relationship Id="rId17" Type="http://schemas.openxmlformats.org/officeDocument/2006/relationships/image" Target="media/597362958743e2cdce81bd430f1e7dc3ef3fba1c.png"/><Relationship Id="rId18" Type="http://schemas.openxmlformats.org/officeDocument/2006/relationships/image" Target="media/d2c8b0e406d7255802bf9384aab660d2813303ea.png"/><Relationship Id="rId19" Type="http://schemas.openxmlformats.org/officeDocument/2006/relationships/image" Target="media/f19879af0df26b4fe3b9f9e19cc1618ffff1cc3f.png"/><Relationship Id="rId20" Type="http://schemas.openxmlformats.org/officeDocument/2006/relationships/image" Target="media/429fb80d109ba2319b41007cd0077f11f6c76cb4.png"/><Relationship Id="rId21" Type="http://schemas.openxmlformats.org/officeDocument/2006/relationships/image" Target="media/ae1145b6d3b4a41b4e0c20a4d6448099300eb88e.png"/><Relationship Id="rId22" Type="http://schemas.openxmlformats.org/officeDocument/2006/relationships/image" Target="media/cdd143bdd14b96724abbef968d1202dc894f8cb8.png"/><Relationship Id="rId23" Type="http://schemas.openxmlformats.org/officeDocument/2006/relationships/image" Target="media/b4aaaefe93577d3f94f2b27086cc0a3668642454.png"/><Relationship Id="rId24" Type="http://schemas.openxmlformats.org/officeDocument/2006/relationships/image" Target="media/c28765d259247c2c40fb31e4a60b0c3b3adc5aef.png"/><Relationship Id="rId25" Type="http://schemas.openxmlformats.org/officeDocument/2006/relationships/image" Target="media/be7d3dc3cb9e6b2babe83b3d796376f4ad0f98e1.png"/><Relationship Id="rId26" Type="http://schemas.openxmlformats.org/officeDocument/2006/relationships/image" Target="media/deb3c8b669c99c633e79e089b4b1b456081cd934.png"/><Relationship Id="rId27" Type="http://schemas.openxmlformats.org/officeDocument/2006/relationships/image" Target="media/25c3bd9f60987dc8018b4279c351681ded364a3f.png"/><Relationship Id="rId28" Type="http://schemas.openxmlformats.org/officeDocument/2006/relationships/image" Target="media/29101760cb22dffbc17112976db38e40f7215d9e.png"/><Relationship Id="rId29" Type="http://schemas.openxmlformats.org/officeDocument/2006/relationships/image" Target="media/bc9d06b930c70c768cff71c99fc010a44a9ebdb7.png"/><Relationship Id="rId30" Type="http://schemas.openxmlformats.org/officeDocument/2006/relationships/image" Target="media/d4f795ca9657bc00a0bccfaba898097f3e3eef2d.png"/><Relationship Id="rId31" Type="http://schemas.openxmlformats.org/officeDocument/2006/relationships/image" Target="media/166ff1cc7fee40e718ec85baa1c9bdcfdc109053.png"/><Relationship Id="rId32" Type="http://schemas.openxmlformats.org/officeDocument/2006/relationships/image" Target="media/b29440c608c896c1a9fdbd6b9f46009db33fc1e9.png"/><Relationship Id="rId33" Type="http://schemas.openxmlformats.org/officeDocument/2006/relationships/image" Target="media/b380bd051a46af461324de18e918926995d7c0c8.png"/><Relationship Id="rId34" Type="http://schemas.openxmlformats.org/officeDocument/2006/relationships/image" Target="media/4c2cf3f5c2498721a23d166fb8ffbf835095474f.png"/><Relationship Id="rId35" Type="http://schemas.openxmlformats.org/officeDocument/2006/relationships/image" Target="media/d4868d19ae49c4e96c5eb5afae823aec6b7643d2.png"/><Relationship Id="rId36" Type="http://schemas.openxmlformats.org/officeDocument/2006/relationships/image" Target="media/aa09704ca55692c10a402432e0454844e2a325de.png"/><Relationship Id="rId37" Type="http://schemas.openxmlformats.org/officeDocument/2006/relationships/image" Target="media/2bb05dde0ec54e4982de620700064dabaf7befe9.png"/><Relationship Id="rId38" Type="http://schemas.openxmlformats.org/officeDocument/2006/relationships/image" Target="media/2a57fa4ed86430ea9351421b4ff7a25f94d838ce.png"/><Relationship Id="rId39" Type="http://schemas.openxmlformats.org/officeDocument/2006/relationships/image" Target="media/5f7d9cd6caf34cb7dfa0b51da50fe7a37594638e.png"/><Relationship Id="rId40" Type="http://schemas.openxmlformats.org/officeDocument/2006/relationships/image" Target="media/40d2df190d656cbf05b32ecb066491bc30d2990b.png"/><Relationship Id="rId41" Type="http://schemas.openxmlformats.org/officeDocument/2006/relationships/image" Target="media/49710b948bf351d02ec2377c06546e869343a87e.png"/><Relationship Id="rId42" Type="http://schemas.openxmlformats.org/officeDocument/2006/relationships/image" Target="media/8d64e7b4979adb3efcb1fd0afa67df90717640d4.png"/><Relationship Id="rId43" Type="http://schemas.openxmlformats.org/officeDocument/2006/relationships/image" Target="media/57c8ae10c04f0b0b2f1a2866a63344257152b7de.png"/><Relationship Id="rId4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60b820aefcbfad7b6cfd37456b32893ef62202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Explorer 1: Robot or Not?</dc:title>
  <dc:creator>The GenTech Academy</dc:creator>
  <cp:lastModifiedBy>Un-named</cp:lastModifiedBy>
  <cp:revision>1</cp:revision>
  <dcterms:created xsi:type="dcterms:W3CDTF">2026-10-06T07:12:39.617Z</dcterms:created>
  <dcterms:modified xsi:type="dcterms:W3CDTF">2026-10-06T07:12:39.623Z</dcterms:modified>
</cp:coreProperties>
</file>

<file path=docProps/custom.xml><?xml version="1.0" encoding="utf-8"?>
<Properties xmlns="http://schemas.openxmlformats.org/officeDocument/2006/custom-properties" xmlns:vt="http://schemas.openxmlformats.org/officeDocument/2006/docPropsVTypes"/>
</file>